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79ED82" w14:paraId="46236C59" wp14:textId="31FC0A1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F79ED82" w:rsidR="4C673A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JOB DESCRIPTION</w:t>
      </w:r>
    </w:p>
    <w:p xmlns:wp14="http://schemas.microsoft.com/office/word/2010/wordml" w:rsidP="1F79ED82" w14:paraId="202D37B9" wp14:textId="3E35980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1F79ED82" w14:paraId="1F4FE6EE" wp14:textId="7099A5E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6CCF3" w:rsidR="7B26E4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Job </w:t>
      </w:r>
      <w:r w:rsidRPr="10C6CCF3" w:rsidR="4C673A9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Title:</w:t>
      </w:r>
      <w:r w:rsidRPr="10C6CCF3" w:rsidR="4C673A9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Reading Intervention Manager</w:t>
      </w:r>
      <w:r w:rsidRPr="10C6CCF3" w:rsidR="1B0644C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(&amp; School Librarian)</w:t>
      </w:r>
    </w:p>
    <w:p xmlns:wp14="http://schemas.microsoft.com/office/word/2010/wordml" w:rsidP="1F79ED82" w14:paraId="787408F8" wp14:textId="1512DC2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79ED82" w:rsidR="4C673A9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Employer:</w:t>
      </w:r>
      <w:r w:rsidRPr="1F79ED82" w:rsidR="4C673A9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City Heights E-Act Academy</w:t>
      </w:r>
    </w:p>
    <w:p xmlns:wp14="http://schemas.microsoft.com/office/word/2010/wordml" w:rsidP="1F79ED82" w14:paraId="5B5E4024" wp14:textId="421C21F9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79ED82" w:rsidR="4C673A9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Reporting to:</w:t>
      </w:r>
      <w:r w:rsidRPr="1F79ED82" w:rsidR="4C673A9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Assistant Head teacher </w:t>
      </w:r>
    </w:p>
    <w:p xmlns:wp14="http://schemas.microsoft.com/office/word/2010/wordml" w:rsidP="1F79ED82" w14:paraId="442CB20B" wp14:textId="3C57C046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79ED82" w:rsidR="31493D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Working hours:</w:t>
      </w:r>
      <w:r w:rsidRPr="1F79ED82" w:rsidR="31493D2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8am-4pm Monday – Friday, flexible working may be available upon request</w:t>
      </w:r>
    </w:p>
    <w:p xmlns:wp14="http://schemas.microsoft.com/office/word/2010/wordml" w:rsidP="1F79ED82" w14:paraId="79A72855" wp14:textId="0014BAED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79ED82" w:rsidR="31493D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Salary: </w:t>
      </w:r>
      <w:r w:rsidRPr="1F79ED82" w:rsidR="31493D2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£28,000 per year</w:t>
      </w:r>
    </w:p>
    <w:p xmlns:wp14="http://schemas.microsoft.com/office/word/2010/wordml" w:rsidP="1F79ED82" w14:paraId="5A36BBD8" wp14:textId="083C2C1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1F79ED82" w14:paraId="2F2DECDC" wp14:textId="69DF4269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79ED82" w:rsidR="4C673A9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Main purpose of this role</w:t>
      </w:r>
    </w:p>
    <w:p xmlns:wp14="http://schemas.microsoft.com/office/word/2010/wordml" w:rsidP="10C6CCF3" w14:paraId="4B809324" wp14:textId="6D69BD14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6CCF3" w:rsidR="0C9F327C">
        <w:rPr>
          <w:rFonts w:ascii="Calibri" w:hAnsi="Calibri" w:eastAsia="Calibri" w:cs="Calibri"/>
          <w:noProof w:val="0"/>
          <w:sz w:val="22"/>
          <w:szCs w:val="22"/>
          <w:lang w:val="en-US"/>
        </w:rPr>
        <w:t>City Heights is on a</w:t>
      </w:r>
      <w:r w:rsidRPr="10C6CCF3" w:rsidR="376E0CCF">
        <w:rPr>
          <w:rFonts w:ascii="Calibri" w:hAnsi="Calibri" w:eastAsia="Calibri" w:cs="Calibri"/>
          <w:noProof w:val="0"/>
          <w:sz w:val="22"/>
          <w:szCs w:val="22"/>
          <w:lang w:val="en-US"/>
        </w:rPr>
        <w:t>n</w:t>
      </w:r>
      <w:r w:rsidRPr="10C6CCF3" w:rsidR="0C9F32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upward trajectory, the appointment of a new Headteacher in September 2020 has led to a significant change in the school environment and progress and attainment of the students.  </w:t>
      </w:r>
      <w:r w:rsidRPr="10C6CCF3" w:rsidR="7F0E1D05">
        <w:rPr>
          <w:rFonts w:ascii="Calibri" w:hAnsi="Calibri" w:eastAsia="Calibri" w:cs="Calibri"/>
          <w:noProof w:val="0"/>
          <w:sz w:val="22"/>
          <w:szCs w:val="22"/>
          <w:lang w:val="en-US"/>
        </w:rPr>
        <w:t>Students at City Heights experience literacy poverty and deprivation through no fault of their own.  Approximately 75% of our students are reading at a level below or significantly below their chronological age.  We believe schools have a m</w:t>
      </w:r>
      <w:r w:rsidRPr="10C6CCF3" w:rsidR="1ECFDFFF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10C6CCF3" w:rsidR="7F0E1D05">
        <w:rPr>
          <w:rFonts w:ascii="Calibri" w:hAnsi="Calibri" w:eastAsia="Calibri" w:cs="Calibri"/>
          <w:noProof w:val="0"/>
          <w:sz w:val="22"/>
          <w:szCs w:val="22"/>
          <w:lang w:val="en-US"/>
        </w:rPr>
        <w:t>ral duty to address th</w:t>
      </w:r>
      <w:r w:rsidRPr="10C6CCF3" w:rsidR="333472C0">
        <w:rPr>
          <w:rFonts w:ascii="Calibri" w:hAnsi="Calibri" w:eastAsia="Calibri" w:cs="Calibri"/>
          <w:noProof w:val="0"/>
          <w:sz w:val="22"/>
          <w:szCs w:val="22"/>
          <w:lang w:val="en-US"/>
        </w:rPr>
        <w:t>is gap and ensure</w:t>
      </w:r>
      <w:r w:rsidRPr="10C6CCF3" w:rsidR="639DF7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students have the opportunity to catch up and close their gaps</w:t>
      </w:r>
      <w:r w:rsidRPr="10C6CCF3" w:rsidR="54292DA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10C6CCF3" w14:paraId="035FE852" wp14:textId="6BEFF9EB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6CCF3" w:rsidR="54292DAA">
        <w:rPr>
          <w:rFonts w:ascii="Calibri" w:hAnsi="Calibri" w:eastAsia="Calibri" w:cs="Calibri"/>
          <w:noProof w:val="0"/>
          <w:sz w:val="22"/>
          <w:szCs w:val="22"/>
          <w:lang w:val="en-US"/>
        </w:rPr>
        <w:t>We</w:t>
      </w:r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have bought into </w:t>
      </w:r>
      <w:r w:rsidRPr="10C6CCF3" w:rsidR="01A3E7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Accelerated Reader </w:t>
      </w:r>
      <w:proofErr w:type="spellStart"/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>programme</w:t>
      </w:r>
      <w:proofErr w:type="spellEnd"/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help address some of these significant gaps</w:t>
      </w:r>
      <w:r w:rsidRPr="10C6CCF3" w:rsidR="0CEB7C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students have an hour of dedicated reading time each week</w:t>
      </w:r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0C6CCF3" w:rsidR="4D6A65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The impact of this has not been as successful as we had hoped and</w:t>
      </w:r>
      <w:r w:rsidRPr="10C6CCF3" w:rsidR="5344939A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10C6CCF3" w:rsidR="4D6A65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a result</w:t>
      </w:r>
      <w:r w:rsidRPr="10C6CCF3" w:rsidR="10D54F9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10C6CCF3" w:rsidR="4D6A65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have changed this job role slightly.</w:t>
      </w:r>
    </w:p>
    <w:p xmlns:wp14="http://schemas.microsoft.com/office/word/2010/wordml" w:rsidP="10C6CCF3" w14:paraId="1FF27A2C" wp14:textId="5A141BB7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6CCF3" w:rsidR="0FD6D3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have a vibrant and large school Library which has a central position in the building.  In the past we have always had a Librarian but this role will be slightly different </w:t>
      </w:r>
      <w:r w:rsidRPr="10C6CCF3" w:rsidR="1172A3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a much </w:t>
      </w:r>
      <w:r w:rsidRPr="10C6CCF3" w:rsidR="75C9B5DD">
        <w:rPr>
          <w:rFonts w:ascii="Calibri" w:hAnsi="Calibri" w:eastAsia="Calibri" w:cs="Calibri"/>
          <w:noProof w:val="0"/>
          <w:sz w:val="22"/>
          <w:szCs w:val="22"/>
          <w:lang w:val="en-US"/>
        </w:rPr>
        <w:t>larger</w:t>
      </w:r>
      <w:r w:rsidRPr="10C6CCF3" w:rsidR="1172A3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focus on closing the significant </w:t>
      </w:r>
      <w:r w:rsidRPr="10C6CCF3" w:rsidR="03E0CC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reading and chronological age </w:t>
      </w:r>
      <w:r w:rsidRPr="10C6CCF3" w:rsidR="1172A3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gaps rather than recommending, lending, repairing and replacing books.  </w:t>
      </w:r>
    </w:p>
    <w:p xmlns:wp14="http://schemas.microsoft.com/office/word/2010/wordml" w:rsidP="10C6CCF3" w14:paraId="67F1CF60" wp14:textId="64877865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0C6CCF3" w:rsidR="1172A39F">
        <w:rPr>
          <w:rFonts w:ascii="Calibri" w:hAnsi="Calibri" w:eastAsia="Calibri" w:cs="Calibri"/>
          <w:noProof w:val="0"/>
          <w:sz w:val="22"/>
          <w:szCs w:val="22"/>
          <w:lang w:val="en-US"/>
        </w:rPr>
        <w:t>The successful candidate will have a key role to play in the development and futures of our students</w:t>
      </w:r>
      <w:r w:rsidRPr="10C6CCF3" w:rsidR="0CEBAE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well as contributing to their future educational success.  W</w:t>
      </w:r>
      <w:r w:rsidRPr="10C6CCF3" w:rsidR="1172A39F">
        <w:rPr>
          <w:rFonts w:ascii="Calibri" w:hAnsi="Calibri" w:eastAsia="Calibri" w:cs="Calibri"/>
          <w:noProof w:val="0"/>
          <w:sz w:val="22"/>
          <w:szCs w:val="22"/>
          <w:lang w:val="en-US"/>
        </w:rPr>
        <w:t>e believe this is an exciting career opportunity especiall</w:t>
      </w:r>
      <w:r w:rsidRPr="10C6CCF3" w:rsidR="5BDF8D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 if you are considering a career in </w:t>
      </w:r>
      <w:r w:rsidRPr="10C6CCF3" w:rsidR="5BDF8D61">
        <w:rPr>
          <w:rFonts w:ascii="Calibri" w:hAnsi="Calibri" w:eastAsia="Calibri" w:cs="Calibri"/>
          <w:noProof w:val="0"/>
          <w:sz w:val="22"/>
          <w:szCs w:val="22"/>
          <w:lang w:val="en-US"/>
        </w:rPr>
        <w:t>te</w:t>
      </w:r>
      <w:r w:rsidRPr="10C6CCF3" w:rsidR="53E2AA7C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10C6CCF3" w:rsidR="5BDF8D61">
        <w:rPr>
          <w:rFonts w:ascii="Calibri" w:hAnsi="Calibri" w:eastAsia="Calibri" w:cs="Calibri"/>
          <w:noProof w:val="0"/>
          <w:sz w:val="22"/>
          <w:szCs w:val="22"/>
          <w:lang w:val="en-US"/>
        </w:rPr>
        <w:t>ching</w:t>
      </w:r>
      <w:r w:rsidRPr="10C6CCF3" w:rsidR="5BDF8D61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10C6CCF3" w14:paraId="79915D06" wp14:textId="73F2DE3E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0C6CCF3" w:rsidR="639DF75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As a </w:t>
      </w:r>
      <w:proofErr w:type="gramStart"/>
      <w:r w:rsidRPr="10C6CCF3" w:rsidR="639DF75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result</w:t>
      </w:r>
      <w:proofErr w:type="gramEnd"/>
      <w:r w:rsidRPr="10C6CCF3" w:rsidR="639DF75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we are recruiting someone to:</w:t>
      </w:r>
    </w:p>
    <w:p xmlns:wp14="http://schemas.microsoft.com/office/word/2010/wordml" w:rsidP="1F79ED82" w14:paraId="68E5E799" wp14:textId="794C7A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9ED82" w:rsidR="639DF75C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 maintain oversight and day to day management of all whole school reading activities and reading intervention </w:t>
      </w:r>
      <w:proofErr w:type="spellStart"/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>programmes</w:t>
      </w:r>
      <w:proofErr w:type="spellEnd"/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</w:p>
    <w:p xmlns:wp14="http://schemas.microsoft.com/office/word/2010/wordml" w:rsidP="1F79ED82" w14:paraId="4E4FB421" wp14:textId="17744B19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>Programmes</w:t>
      </w:r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currently running include: Accelerated Reader, Catch Up Literacy and Lexia. </w:t>
      </w:r>
      <w:r w:rsidRPr="1F79ED82" w:rsidR="1303E7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F79ED82" w14:paraId="4B5AD21B" wp14:textId="27441A77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F79ED82" w:rsidR="1303E7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ensure the </w:t>
      </w:r>
      <w:r w:rsidRPr="1F79ED82" w:rsidR="1303E71D">
        <w:rPr>
          <w:rFonts w:ascii="Calibri" w:hAnsi="Calibri" w:eastAsia="Calibri" w:cs="Calibri"/>
          <w:noProof w:val="0"/>
          <w:sz w:val="22"/>
          <w:szCs w:val="22"/>
          <w:lang w:val="en-US"/>
        </w:rPr>
        <w:t>Library</w:t>
      </w:r>
      <w:r w:rsidRPr="1F79ED82" w:rsidR="1303E7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stock is kept up to date and that students have access to the books they need to progress.  </w:t>
      </w:r>
    </w:p>
    <w:p xmlns:wp14="http://schemas.microsoft.com/office/word/2010/wordml" w:rsidP="1F79ED82" w14:paraId="5FADC5B9" wp14:textId="27D9991E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F79ED82" w:rsidR="5DBB931A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1F79ED82" w:rsidR="4C673A9E">
        <w:rPr>
          <w:rFonts w:ascii="Calibri" w:hAnsi="Calibri" w:eastAsia="Calibri" w:cs="Calibri"/>
          <w:noProof w:val="0"/>
          <w:sz w:val="22"/>
          <w:szCs w:val="22"/>
          <w:lang w:val="en-US"/>
        </w:rPr>
        <w:t>rovide an effective and efficient library</w:t>
      </w:r>
      <w:r w:rsidRPr="1F79ED82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and after school and at break times.</w:t>
      </w:r>
    </w:p>
    <w:p xmlns:wp14="http://schemas.microsoft.com/office/word/2010/wordml" w:rsidP="1F79ED82" w14:paraId="4865F043" wp14:textId="0C885199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F79ED82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>To support the whole school reading strategy by providing students with engaging articles to read weekly.</w:t>
      </w:r>
    </w:p>
    <w:p xmlns:wp14="http://schemas.microsoft.com/office/word/2010/wordml" w:rsidP="1F79ED82" w14:paraId="767FCA91" wp14:textId="4EA970E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F79ED82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support English teachers with delivery of </w:t>
      </w:r>
      <w:r w:rsidRPr="1F79ED82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>reading</w:t>
      </w:r>
      <w:r w:rsidRPr="1F79ED82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intervention lessons.</w:t>
      </w:r>
    </w:p>
    <w:p xmlns:wp14="http://schemas.microsoft.com/office/word/2010/wordml" w:rsidP="1F79ED82" w14:paraId="3123CAEA" wp14:textId="6B2DC3E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0C6CCF3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>Run reading catch up sessions a</w:t>
      </w:r>
      <w:r w:rsidRPr="10C6CCF3" w:rsidR="4D622F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 </w:t>
      </w:r>
      <w:r w:rsidRPr="10C6CCF3" w:rsidR="0A7F57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directed by timetable. </w:t>
      </w:r>
    </w:p>
    <w:p w:rsidR="50AC5D57" w:rsidP="10C6CCF3" w:rsidRDefault="50AC5D57" w14:paraId="4D48DA2F" w14:textId="694A2FB6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0C6CCF3" w:rsidR="50AC5D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run reports four times and year which report </w:t>
      </w:r>
      <w:r w:rsidRPr="10C6CCF3" w:rsidR="50AC5D57">
        <w:rPr>
          <w:rFonts w:ascii="Calibri" w:hAnsi="Calibri" w:eastAsia="Calibri" w:cs="Calibri"/>
          <w:noProof w:val="0"/>
          <w:sz w:val="22"/>
          <w:szCs w:val="22"/>
          <w:lang w:val="en-US"/>
        </w:rPr>
        <w:t>reading</w:t>
      </w:r>
      <w:r w:rsidRPr="10C6CCF3" w:rsidR="50AC5D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age changes and complete analysis of the data.</w:t>
      </w:r>
    </w:p>
    <w:p xmlns:wp14="http://schemas.microsoft.com/office/word/2010/wordml" w:rsidP="1F79ED82" w14:paraId="54EB4280" wp14:textId="048964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1F79ED82" w14:paraId="119A6DDE" wp14:textId="08FE85E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Principal Activities</w:t>
      </w:r>
    </w:p>
    <w:p xmlns:wp14="http://schemas.microsoft.com/office/word/2010/wordml" w:rsidP="1F79ED82" w14:paraId="71CEE4C2" wp14:textId="4603A81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Facilitate and attend 15 Accelerated Reader lessons per week ensuring students have resources and chromebooks needed to access the programme.</w:t>
      </w:r>
    </w:p>
    <w:p xmlns:wp14="http://schemas.microsoft.com/office/word/2010/wordml" w:rsidP="1F79ED82" w14:paraId="3AA6E19F" wp14:textId="33638ACF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Manage the delivery, download and analysis of STAR reading age testing for Key Stage 3 x4 times per year</w:t>
      </w:r>
    </w:p>
    <w:p xmlns:wp14="http://schemas.microsoft.com/office/word/2010/wordml" w:rsidP="1F79ED82" w14:paraId="05194DC5" wp14:textId="4AC79F70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Use the data to assess progress and allocate students to appropriate interventions</w:t>
      </w:r>
    </w:p>
    <w:p xmlns:wp14="http://schemas.microsoft.com/office/word/2010/wordml" w:rsidP="1F79ED82" w14:paraId="59E657DE" wp14:textId="099FA236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Manage the week-to-week admin 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associated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with AR including updating achievement points for students, setting targets, monitoring progress</w:t>
      </w:r>
    </w:p>
    <w:p xmlns:wp14="http://schemas.microsoft.com/office/word/2010/wordml" w:rsidP="1F79ED82" w14:paraId="3D06E294" wp14:textId="2813AC9C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Run reading competitions, reading incentives and update 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displays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/tutor slides to ensure reading has high visibility around the academy.</w:t>
      </w:r>
    </w:p>
    <w:p xmlns:wp14="http://schemas.microsoft.com/office/word/2010/wordml" w:rsidP="1F79ED82" w14:paraId="24E2ACBD" wp14:textId="724F0801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Maintain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library stock and keep library tidy</w:t>
      </w:r>
    </w:p>
    <w:p xmlns:wp14="http://schemas.microsoft.com/office/word/2010/wordml" w:rsidP="1F79ED82" w14:paraId="49A9B891" wp14:textId="1D27D43D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Open the Library before school, after school and during breaktime to ensure students have access to reading 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material</w:t>
      </w: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1F79ED82" w14:paraId="457734E0" wp14:textId="38E0A0C6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Find and create x2 non-fiction articles for tutor time per week</w:t>
      </w:r>
    </w:p>
    <w:p xmlns:wp14="http://schemas.microsoft.com/office/word/2010/wordml" w:rsidP="1F79ED82" w14:paraId="6031A496" wp14:textId="21A72B51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Find and create x3 non-fiction articles for AR lessons and create the associated teacher made quizzes for AR </w:t>
      </w:r>
      <w:proofErr w:type="spellStart"/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programme</w:t>
      </w:r>
      <w:proofErr w:type="spellEnd"/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1F79ED82" w14:paraId="5F85C623" wp14:textId="12D8E632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To keep library displays and books regularly updated and fresh.</w:t>
      </w:r>
    </w:p>
    <w:p xmlns:wp14="http://schemas.microsoft.com/office/word/2010/wordml" w:rsidP="1F79ED82" w14:paraId="67EDF168" wp14:textId="3951E49F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Run reading intervention groups for an additional 5 lessons per week (in addition to 15 lessons allocated to AR lessons).  Hear students read and monitor progress.</w:t>
      </w:r>
    </w:p>
    <w:p xmlns:wp14="http://schemas.microsoft.com/office/word/2010/wordml" w:rsidP="1F79ED82" w14:paraId="317686E2" wp14:textId="2A5A9563">
      <w:pPr>
        <w:pStyle w:val="ListParagraph"/>
        <w:numPr>
          <w:ilvl w:val="0"/>
          <w:numId w:val="2"/>
        </w:numPr>
        <w:rPr>
          <w:b w:val="1"/>
          <w:bCs w:val="1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Attend bi-monthly meetings with line manager and representatives from Rennaissance Learning.</w:t>
      </w:r>
    </w:p>
    <w:p xmlns:wp14="http://schemas.microsoft.com/office/word/2010/wordml" w:rsidP="1F79ED82" w14:paraId="24226C5A" wp14:textId="4FD263E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noProof w:val="0"/>
          <w:sz w:val="22"/>
          <w:szCs w:val="22"/>
          <w:lang w:val="en-US"/>
        </w:rPr>
        <w:t>To ensure the stock of library resources (both paper and electronic) is managed effectively on a daily basis and in particular by placing orders for new stock, checking, classifying and cataloguing new items, dealing with the condition and repair of returned items.</w:t>
      </w:r>
    </w:p>
    <w:p xmlns:wp14="http://schemas.microsoft.com/office/word/2010/wordml" w:rsidP="1F79ED82" w14:paraId="79395704" wp14:textId="6F311EA9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noProof w:val="0"/>
          <w:sz w:val="22"/>
          <w:szCs w:val="22"/>
          <w:lang w:val="en-US"/>
        </w:rPr>
        <w:t>To manage the library budget effectively.</w:t>
      </w:r>
    </w:p>
    <w:p xmlns:wp14="http://schemas.microsoft.com/office/word/2010/wordml" w:rsidP="1F79ED82" w14:paraId="2B487CB2" wp14:textId="6F5567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noProof w:val="0"/>
          <w:sz w:val="22"/>
          <w:szCs w:val="22"/>
          <w:lang w:val="en-US"/>
        </w:rPr>
        <w:t>Undertakes other similar duties and activities that fall within the grade and scope of the post, as directed by the Headteacher.</w:t>
      </w:r>
    </w:p>
    <w:p xmlns:wp14="http://schemas.microsoft.com/office/word/2010/wordml" w:rsidP="1F79ED82" w14:paraId="28A22301" wp14:textId="729F53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C6CCF3" w:rsidP="10C6CCF3" w:rsidRDefault="10C6CCF3" w14:paraId="33F94EF0" w14:textId="55E0A50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06A9BE66" w14:textId="3F6BFE4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4564AFDB" w14:textId="5BAEA78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63BF667C" w14:textId="0E1526F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4579C16F" w14:textId="3C96242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029D8CD2" w14:textId="409A7FA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167EBB4A" w14:textId="123581D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0CF72380" w14:textId="56083B6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C6CCF3" w:rsidP="10C6CCF3" w:rsidRDefault="10C6CCF3" w14:paraId="2B600031" w14:textId="6FB3C63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1F79ED82" w14:paraId="5BAC9190" wp14:textId="58D6120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79ED82" w:rsidR="69878B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Person Specification</w:t>
      </w:r>
    </w:p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1725"/>
        <w:gridCol w:w="3817"/>
        <w:gridCol w:w="3817"/>
      </w:tblGrid>
      <w:tr w:rsidR="1F79ED82" w:rsidTr="10C6CCF3" w14:paraId="061C29E5">
        <w:tc>
          <w:tcPr>
            <w:tcW w:w="1725" w:type="dxa"/>
            <w:tcMar/>
          </w:tcPr>
          <w:p w:rsidR="1F79ED82" w:rsidP="1F79ED82" w:rsidRDefault="1F79ED82" w14:paraId="24C9D263" w14:textId="36DF846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817" w:type="dxa"/>
            <w:tcMar/>
          </w:tcPr>
          <w:p w:rsidR="0E36A6BA" w:rsidP="1F79ED82" w:rsidRDefault="0E36A6BA" w14:paraId="266D6E05" w14:textId="5841A97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3817" w:type="dxa"/>
            <w:tcMar/>
          </w:tcPr>
          <w:p w:rsidR="0E36A6BA" w:rsidP="1F79ED82" w:rsidRDefault="0E36A6BA" w14:paraId="7AD6DC4B" w14:textId="0ACE9DA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Desirable</w:t>
            </w:r>
          </w:p>
        </w:tc>
      </w:tr>
      <w:tr w:rsidR="1F79ED82" w:rsidTr="10C6CCF3" w14:paraId="16F90CED">
        <w:tc>
          <w:tcPr>
            <w:tcW w:w="1725" w:type="dxa"/>
            <w:tcMar/>
          </w:tcPr>
          <w:p w:rsidR="0E36A6BA" w:rsidP="1F79ED82" w:rsidRDefault="0E36A6BA" w14:paraId="0475FF5B" w14:textId="61DA396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3817" w:type="dxa"/>
            <w:tcMar/>
          </w:tcPr>
          <w:p w:rsidR="1F79ED82" w:rsidP="10C6CCF3" w:rsidRDefault="1F79ED82" w14:paraId="0116A800" w14:textId="281FA3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21CB1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5 GCSEs including English and </w:t>
            </w:r>
            <w:proofErr w:type="spellStart"/>
            <w:r w:rsidRPr="10C6CCF3" w:rsidR="721CB1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Maths</w:t>
            </w:r>
            <w:proofErr w:type="spellEnd"/>
          </w:p>
        </w:tc>
        <w:tc>
          <w:tcPr>
            <w:tcW w:w="3817" w:type="dxa"/>
            <w:tcMar/>
          </w:tcPr>
          <w:p w:rsidR="1F79ED82" w:rsidP="10C6CCF3" w:rsidRDefault="1F79ED82" w14:paraId="65FCE79A" w14:textId="5CD095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21CB1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Honours degree</w:t>
            </w:r>
          </w:p>
          <w:p w:rsidR="1F79ED82" w:rsidP="10C6CCF3" w:rsidRDefault="1F79ED82" w14:paraId="1C5E2233" w14:textId="10AE3DA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21CB1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Librarian qualifications</w:t>
            </w:r>
          </w:p>
        </w:tc>
      </w:tr>
      <w:tr w:rsidR="1F79ED82" w:rsidTr="10C6CCF3" w14:paraId="29C22372">
        <w:tc>
          <w:tcPr>
            <w:tcW w:w="1725" w:type="dxa"/>
            <w:tcMar/>
          </w:tcPr>
          <w:p w:rsidR="0E36A6BA" w:rsidP="1F79ED82" w:rsidRDefault="0E36A6BA" w14:paraId="0D1AB721" w14:textId="09E51CA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817" w:type="dxa"/>
            <w:tcMar/>
          </w:tcPr>
          <w:p w:rsidR="1F79ED82" w:rsidP="10C6CCF3" w:rsidRDefault="1F79ED82" w14:paraId="03BD1251" w14:textId="012DCA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4860918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Experience of working in a Library or school setting</w:t>
            </w:r>
          </w:p>
          <w:p w:rsidR="1F79ED82" w:rsidP="10C6CCF3" w:rsidRDefault="1F79ED82" w14:paraId="7444A3CA" w14:textId="4720906E">
            <w:pPr>
              <w:pStyle w:val="ListParagraph"/>
              <w:numPr>
                <w:ilvl w:val="0"/>
                <w:numId w:val="4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4860918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Experience of working with young people and meeting their needs.</w:t>
            </w:r>
          </w:p>
        </w:tc>
        <w:tc>
          <w:tcPr>
            <w:tcW w:w="3817" w:type="dxa"/>
            <w:tcMar/>
          </w:tcPr>
          <w:p w:rsidR="1F79ED82" w:rsidP="10C6CCF3" w:rsidRDefault="1F79ED82" w14:paraId="4CD746CF" w14:textId="58B866E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4860918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Experience of working in a school library.</w:t>
            </w:r>
          </w:p>
          <w:p w:rsidR="1F79ED82" w:rsidP="10C6CCF3" w:rsidRDefault="1F79ED82" w14:paraId="6616083E" w14:textId="53F3C3E3">
            <w:pPr>
              <w:pStyle w:val="ListParagraph"/>
              <w:numPr>
                <w:ilvl w:val="0"/>
                <w:numId w:val="4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4860918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Experience of using Accelerated Reader</w:t>
            </w:r>
          </w:p>
        </w:tc>
      </w:tr>
      <w:tr w:rsidR="10C6CCF3" w:rsidTr="10C6CCF3" w14:paraId="1ABEA229">
        <w:tc>
          <w:tcPr>
            <w:tcW w:w="1725" w:type="dxa"/>
            <w:tcMar/>
          </w:tcPr>
          <w:p w:rsidR="60601B94" w:rsidP="10C6CCF3" w:rsidRDefault="60601B94" w14:paraId="259C4040" w14:textId="0A59D48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60601B9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Knowledge</w:t>
            </w:r>
          </w:p>
        </w:tc>
        <w:tc>
          <w:tcPr>
            <w:tcW w:w="3817" w:type="dxa"/>
            <w:tcMar/>
          </w:tcPr>
          <w:p w:rsidR="68A30241" w:rsidP="10C6CCF3" w:rsidRDefault="68A30241" w14:paraId="109BF6E2" w14:textId="5691F73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68A3024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Understanding of school curriculum and timetable constraints</w:t>
            </w:r>
          </w:p>
          <w:p w:rsidR="0FA8ECF3" w:rsidP="10C6CCF3" w:rsidRDefault="0FA8ECF3" w14:paraId="32F73D98" w14:textId="0FC12E09">
            <w:pPr>
              <w:pStyle w:val="ListParagraph"/>
              <w:numPr>
                <w:ilvl w:val="0"/>
                <w:numId w:val="8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0FA8ECF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Willingness to attend safeguarding training</w:t>
            </w:r>
          </w:p>
        </w:tc>
        <w:tc>
          <w:tcPr>
            <w:tcW w:w="3817" w:type="dxa"/>
            <w:tcMar/>
          </w:tcPr>
          <w:p w:rsidR="60601B94" w:rsidP="10C6CCF3" w:rsidRDefault="60601B94" w14:paraId="1FC8D02E" w14:textId="4206517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60601B9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Knowledge of contemporary children’s literature</w:t>
            </w:r>
          </w:p>
          <w:p w:rsidR="729B0F2F" w:rsidP="10C6CCF3" w:rsidRDefault="729B0F2F" w14:paraId="36C36165" w14:textId="4E61D021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29B0F2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Skills and confidence t</w:t>
            </w:r>
            <w:r w:rsidRPr="10C6CCF3" w:rsidR="240D7FB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o</w:t>
            </w:r>
            <w:r w:rsidRPr="10C6CCF3" w:rsidR="729B0F2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be able to instruct groups of young people.</w:t>
            </w:r>
          </w:p>
          <w:p w:rsidR="65689A82" w:rsidP="10C6CCF3" w:rsidRDefault="65689A82" w14:paraId="25DA835E" w14:textId="7C8453AD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65689A8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Working knowledge of policies relating to safeguarding and health and safety.</w:t>
            </w:r>
          </w:p>
        </w:tc>
      </w:tr>
      <w:tr w:rsidR="1F79ED82" w:rsidTr="10C6CCF3" w14:paraId="6B084BA8">
        <w:tc>
          <w:tcPr>
            <w:tcW w:w="1725" w:type="dxa"/>
            <w:tcMar/>
          </w:tcPr>
          <w:p w:rsidR="0E36A6BA" w:rsidP="1F79ED82" w:rsidRDefault="0E36A6BA" w14:paraId="74F1ACCD" w14:textId="1CB22E6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3817" w:type="dxa"/>
            <w:tcMar/>
          </w:tcPr>
          <w:p w:rsidR="1F79ED82" w:rsidP="10C6CCF3" w:rsidRDefault="1F79ED82" w14:paraId="6DEA5BB7" w14:textId="2AB5B2B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793F96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Able to use IT </w:t>
            </w:r>
            <w:r w:rsidRPr="10C6CCF3" w:rsidR="7793F96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competently</w:t>
            </w:r>
          </w:p>
          <w:p w:rsidR="1F79ED82" w:rsidP="10C6CCF3" w:rsidRDefault="1F79ED82" w14:paraId="00AB5125" w14:textId="42B89235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proofErr w:type="spellStart"/>
            <w:r w:rsidRPr="10C6CCF3" w:rsidR="47E73BC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Organised</w:t>
            </w:r>
            <w:proofErr w:type="spellEnd"/>
            <w:r w:rsidRPr="10C6CCF3" w:rsidR="47E73BC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and flexible in approach to managing workload</w:t>
            </w:r>
          </w:p>
        </w:tc>
        <w:tc>
          <w:tcPr>
            <w:tcW w:w="3817" w:type="dxa"/>
            <w:tcMar/>
          </w:tcPr>
          <w:p w:rsidR="1F79ED82" w:rsidP="10C6CCF3" w:rsidRDefault="1F79ED82" w14:paraId="15807A2B" w14:textId="52094A2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793F96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Experience of using Eclipse and Accelerated Reader</w:t>
            </w:r>
            <w:r w:rsidRPr="10C6CCF3" w:rsidR="736C905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  <w:p w:rsidR="1F79ED82" w:rsidP="10C6CCF3" w:rsidRDefault="1F79ED82" w14:paraId="1B909CCE" w14:textId="09AEFF93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36C905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Ability to work under pressure and adapt to changes and changing environments.</w:t>
            </w:r>
          </w:p>
          <w:p w:rsidR="1F79ED82" w:rsidP="10C6CCF3" w:rsidRDefault="1F79ED82" w14:paraId="4ED1AE75" w14:textId="3510D121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36C905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Confidence to direct teachers and lead training on reading, the importance of reading and using Accelerated Reader.</w:t>
            </w:r>
          </w:p>
        </w:tc>
      </w:tr>
      <w:tr w:rsidR="1F79ED82" w:rsidTr="10C6CCF3" w14:paraId="3048A8AE">
        <w:tc>
          <w:tcPr>
            <w:tcW w:w="1725" w:type="dxa"/>
            <w:tcMar/>
          </w:tcPr>
          <w:p w:rsidR="0E36A6BA" w:rsidP="1F79ED82" w:rsidRDefault="0E36A6BA" w14:paraId="787D476C" w14:textId="0E9486F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F79ED82" w:rsidR="0E36A6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3817" w:type="dxa"/>
            <w:tcMar/>
          </w:tcPr>
          <w:p w:rsidR="1F79ED82" w:rsidP="10C6CCF3" w:rsidRDefault="1F79ED82" w14:paraId="204BA799" w14:textId="55F8F01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7C73C33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Effective communication skills</w:t>
            </w:r>
            <w:r w:rsidRPr="10C6CCF3" w:rsidR="50F5CE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  <w:p w:rsidR="1F79ED82" w:rsidP="10C6CCF3" w:rsidRDefault="1F79ED82" w14:paraId="61478EC7" w14:textId="659DD4CF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50F5CE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Be self-aware and have the ability to receive feedback and demonstrate growth.</w:t>
            </w:r>
          </w:p>
          <w:p w:rsidR="1F79ED82" w:rsidP="10C6CCF3" w:rsidRDefault="1F79ED82" w14:paraId="164D7842" w14:textId="00E4F1FF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50F5CE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Be proactive and capable of </w:t>
            </w:r>
            <w:r w:rsidRPr="10C6CCF3" w:rsidR="50F5CE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identifying</w:t>
            </w:r>
            <w:r w:rsidRPr="10C6CCF3" w:rsidR="50F5CE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opportunities and acting on them.</w:t>
            </w:r>
          </w:p>
        </w:tc>
        <w:tc>
          <w:tcPr>
            <w:tcW w:w="3817" w:type="dxa"/>
            <w:tcMar/>
          </w:tcPr>
          <w:p w:rsidR="1F79ED82" w:rsidP="10C6CCF3" w:rsidRDefault="1F79ED82" w14:paraId="789E7E2D" w14:textId="443FC26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0C6CCF3" w:rsidR="014A32B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Ability to self-evaluate professional development needs an actively seek learning opportunities.</w:t>
            </w:r>
          </w:p>
        </w:tc>
      </w:tr>
    </w:tbl>
    <w:p w:rsidR="10C6CCF3" w:rsidRDefault="10C6CCF3" w14:paraId="11BF8DD4" w14:textId="4C961449"/>
    <w:p xmlns:wp14="http://schemas.microsoft.com/office/word/2010/wordml" w:rsidP="1F79ED82" w14:paraId="2C078E63" wp14:textId="79D9FA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5E698"/>
    <w:rsid w:val="014A32BB"/>
    <w:rsid w:val="01A3E7DA"/>
    <w:rsid w:val="03117893"/>
    <w:rsid w:val="03C17387"/>
    <w:rsid w:val="03E0CC08"/>
    <w:rsid w:val="0770658F"/>
    <w:rsid w:val="08B7E372"/>
    <w:rsid w:val="0A7F5738"/>
    <w:rsid w:val="0C9F327C"/>
    <w:rsid w:val="0CEB7C49"/>
    <w:rsid w:val="0CEBAE9A"/>
    <w:rsid w:val="0E36A6BA"/>
    <w:rsid w:val="0F2EC5D0"/>
    <w:rsid w:val="0FA8ECF3"/>
    <w:rsid w:val="0FD6D33E"/>
    <w:rsid w:val="10C6CCF3"/>
    <w:rsid w:val="10D54F92"/>
    <w:rsid w:val="1172A39F"/>
    <w:rsid w:val="11B6B84A"/>
    <w:rsid w:val="12459D5B"/>
    <w:rsid w:val="1303E71D"/>
    <w:rsid w:val="130EC0AC"/>
    <w:rsid w:val="13166186"/>
    <w:rsid w:val="17F35093"/>
    <w:rsid w:val="1A50AF40"/>
    <w:rsid w:val="1B0644CD"/>
    <w:rsid w:val="1B5B6F81"/>
    <w:rsid w:val="1C8B0CED"/>
    <w:rsid w:val="1ECFDFFF"/>
    <w:rsid w:val="1F25469C"/>
    <w:rsid w:val="1F79ED82"/>
    <w:rsid w:val="20E0B9FB"/>
    <w:rsid w:val="240D7FB4"/>
    <w:rsid w:val="29EF4FEE"/>
    <w:rsid w:val="2AB00737"/>
    <w:rsid w:val="2C5DCD5F"/>
    <w:rsid w:val="31493D2F"/>
    <w:rsid w:val="333472C0"/>
    <w:rsid w:val="36A30B1B"/>
    <w:rsid w:val="36CB6A9F"/>
    <w:rsid w:val="376E0CCF"/>
    <w:rsid w:val="3841068B"/>
    <w:rsid w:val="38F0B4D3"/>
    <w:rsid w:val="3AD0CBB5"/>
    <w:rsid w:val="3C0FABBA"/>
    <w:rsid w:val="3E17AF10"/>
    <w:rsid w:val="3EB7E8E9"/>
    <w:rsid w:val="46A23197"/>
    <w:rsid w:val="47E73BC0"/>
    <w:rsid w:val="48609184"/>
    <w:rsid w:val="48792C19"/>
    <w:rsid w:val="4A1B6F49"/>
    <w:rsid w:val="4B20D1BA"/>
    <w:rsid w:val="4BB73FAA"/>
    <w:rsid w:val="4BCB6FD9"/>
    <w:rsid w:val="4C673A9E"/>
    <w:rsid w:val="4CBCA21B"/>
    <w:rsid w:val="4CBDB82B"/>
    <w:rsid w:val="4D622F58"/>
    <w:rsid w:val="4D6A6514"/>
    <w:rsid w:val="4FA8A749"/>
    <w:rsid w:val="4FC1CFA6"/>
    <w:rsid w:val="50AC5D57"/>
    <w:rsid w:val="50F5CEA7"/>
    <w:rsid w:val="5344939A"/>
    <w:rsid w:val="53E2AA7C"/>
    <w:rsid w:val="54292DAA"/>
    <w:rsid w:val="57040AE6"/>
    <w:rsid w:val="57A9ED45"/>
    <w:rsid w:val="5BDF8D61"/>
    <w:rsid w:val="5D2F37BF"/>
    <w:rsid w:val="5DBB931A"/>
    <w:rsid w:val="60601B94"/>
    <w:rsid w:val="6080616A"/>
    <w:rsid w:val="639DF75C"/>
    <w:rsid w:val="655C9814"/>
    <w:rsid w:val="6562B49A"/>
    <w:rsid w:val="65689A82"/>
    <w:rsid w:val="66FEDB44"/>
    <w:rsid w:val="68A30241"/>
    <w:rsid w:val="69878BFC"/>
    <w:rsid w:val="69F4DF16"/>
    <w:rsid w:val="6B985051"/>
    <w:rsid w:val="6BF540AD"/>
    <w:rsid w:val="6F15E698"/>
    <w:rsid w:val="715F8467"/>
    <w:rsid w:val="721CB1D2"/>
    <w:rsid w:val="72418DEB"/>
    <w:rsid w:val="729B0F2F"/>
    <w:rsid w:val="736C905B"/>
    <w:rsid w:val="74972529"/>
    <w:rsid w:val="74CAAE70"/>
    <w:rsid w:val="75585AF4"/>
    <w:rsid w:val="75C9B5DD"/>
    <w:rsid w:val="7793F96A"/>
    <w:rsid w:val="77ADFCB4"/>
    <w:rsid w:val="79516DEF"/>
    <w:rsid w:val="7976A347"/>
    <w:rsid w:val="7A6F9416"/>
    <w:rsid w:val="7B26E41D"/>
    <w:rsid w:val="7C274002"/>
    <w:rsid w:val="7C73C33C"/>
    <w:rsid w:val="7DDCB65D"/>
    <w:rsid w:val="7E77B934"/>
    <w:rsid w:val="7F0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E698"/>
  <w15:chartTrackingRefBased/>
  <w15:docId w15:val="{0dfac326-37e3-4f69-8a7c-ebb6c0db1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6a95b2e350842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2021-06-10T13:08:54.2144911Z</dcterms:created>
  <dcterms:modified xsi:type="dcterms:W3CDTF">2021-06-11T10:07:03.6119372Z</dcterms:modified>
  <dc:creator>Suzi Maskell</dc:creator>
  <lastModifiedBy>Suzi Maskell</lastModifiedBy>
</coreProperties>
</file>