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E25C" w14:textId="143ED5BA" w:rsidR="7B34BFD6" w:rsidRPr="003F5B45" w:rsidRDefault="00303A56" w:rsidP="10F9F60C">
      <w:pPr>
        <w:jc w:val="both"/>
        <w:rPr>
          <w:rFonts w:ascii="Nunito" w:hAnsi="Nunito" w:cs="Arial"/>
          <w:b/>
          <w:bCs/>
          <w:sz w:val="36"/>
          <w:szCs w:val="36"/>
        </w:rPr>
      </w:pPr>
      <w:r>
        <w:rPr>
          <w:rFonts w:ascii="Nunito" w:hAnsi="Nunito" w:cs="Arial"/>
          <w:b/>
          <w:bCs/>
          <w:sz w:val="36"/>
          <w:szCs w:val="36"/>
        </w:rPr>
        <w:t>Subject Teacher</w:t>
      </w:r>
    </w:p>
    <w:p w14:paraId="58F4EADA" w14:textId="77777777" w:rsidR="00645753" w:rsidRPr="003F5B45" w:rsidRDefault="00645753" w:rsidP="00E04A7A">
      <w:pPr>
        <w:jc w:val="both"/>
        <w:rPr>
          <w:rFonts w:ascii="Nunito" w:hAnsi="Nunito" w:cs="Arial"/>
          <w:b/>
          <w:sz w:val="28"/>
          <w:szCs w:val="28"/>
        </w:rPr>
      </w:pPr>
      <w:r w:rsidRPr="003F5B45">
        <w:rPr>
          <w:rFonts w:ascii="Nunito" w:hAnsi="Nunito" w:cs="Arial"/>
          <w:b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11463495" w14:textId="08ADFCCC" w:rsidR="00277C72" w:rsidRDefault="00AD4BA5" w:rsidP="0009161A">
      <w:pPr>
        <w:jc w:val="both"/>
        <w:rPr>
          <w:rFonts w:ascii="Nunito" w:hAnsi="Nunito" w:cs="Arial"/>
        </w:rPr>
      </w:pPr>
      <w:r w:rsidRPr="00277C72">
        <w:rPr>
          <w:rFonts w:ascii="Nunito" w:hAnsi="Nunito" w:cs="Arial"/>
        </w:rPr>
        <w:t xml:space="preserve">The purpose of this role is to </w:t>
      </w:r>
      <w:r w:rsidR="00DD7B3A">
        <w:rPr>
          <w:rFonts w:ascii="Nunito" w:hAnsi="Nunito" w:cs="Arial"/>
        </w:rPr>
        <w:t>develop, plan and deliver effective and high quality learning experiences for all students</w:t>
      </w:r>
      <w:r w:rsidR="00CA3FB2">
        <w:rPr>
          <w:rFonts w:ascii="Nunito" w:hAnsi="Nunito" w:cs="Arial"/>
        </w:rPr>
        <w:t>, ensuring</w:t>
      </w:r>
      <w:r w:rsidR="005573C3">
        <w:rPr>
          <w:rFonts w:ascii="Nunito" w:hAnsi="Nunito" w:cs="Arial"/>
        </w:rPr>
        <w:t xml:space="preserve"> progression is central to all lesson plans</w:t>
      </w:r>
      <w:r w:rsidR="00285D30">
        <w:rPr>
          <w:rFonts w:ascii="Nunito" w:hAnsi="Nunito" w:cs="Arial"/>
        </w:rPr>
        <w:t xml:space="preserve"> </w:t>
      </w:r>
      <w:r w:rsidR="00384194">
        <w:rPr>
          <w:rFonts w:ascii="Nunito" w:hAnsi="Nunito" w:cs="Arial"/>
        </w:rPr>
        <w:t>and giv</w:t>
      </w:r>
      <w:r w:rsidR="00CA3FB2">
        <w:rPr>
          <w:rFonts w:ascii="Nunito" w:hAnsi="Nunito" w:cs="Arial"/>
        </w:rPr>
        <w:t xml:space="preserve">ing </w:t>
      </w:r>
      <w:r w:rsidR="00CF7B43">
        <w:rPr>
          <w:rFonts w:ascii="Nunito" w:hAnsi="Nunito" w:cs="Arial"/>
        </w:rPr>
        <w:t>our students</w:t>
      </w:r>
      <w:r w:rsidR="00CA3FB2">
        <w:rPr>
          <w:rFonts w:ascii="Nunito" w:hAnsi="Nunito" w:cs="Arial"/>
        </w:rPr>
        <w:t xml:space="preserve"> </w:t>
      </w:r>
      <w:r w:rsidR="00CF7B43">
        <w:rPr>
          <w:rFonts w:ascii="Nunito" w:hAnsi="Nunito" w:cs="Arial"/>
        </w:rPr>
        <w:t xml:space="preserve">the </w:t>
      </w:r>
      <w:r w:rsidR="00CA3FB2">
        <w:rPr>
          <w:rFonts w:ascii="Nunito" w:hAnsi="Nunito" w:cs="Arial"/>
        </w:rPr>
        <w:t xml:space="preserve">confidence to think big for themselves as </w:t>
      </w:r>
      <w:r w:rsidR="00BA5DC8">
        <w:rPr>
          <w:rFonts w:ascii="Nunito" w:hAnsi="Nunito" w:cs="Arial"/>
        </w:rPr>
        <w:t xml:space="preserve">they </w:t>
      </w:r>
      <w:r w:rsidR="00CA3FB2">
        <w:rPr>
          <w:rFonts w:ascii="Nunito" w:hAnsi="Nunito" w:cs="Arial"/>
        </w:rPr>
        <w:t>progress through our academy.</w:t>
      </w:r>
    </w:p>
    <w:p w14:paraId="4D5C0142" w14:textId="77777777" w:rsidR="00277C72" w:rsidRDefault="00277C72" w:rsidP="0009161A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463D8C">
      <w:pPr>
        <w:spacing w:line="276" w:lineRule="auto"/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77777777" w:rsidR="00C562AD" w:rsidRDefault="00AD4BA5" w:rsidP="00463D8C">
      <w:pPr>
        <w:spacing w:line="276" w:lineRule="auto"/>
        <w:jc w:val="both"/>
        <w:rPr>
          <w:rFonts w:ascii="Nunito" w:hAnsi="Nunito" w:cs="Arial"/>
        </w:rPr>
      </w:pPr>
      <w:r w:rsidRPr="00277C72">
        <w:rPr>
          <w:rFonts w:ascii="Nunito" w:hAnsi="Nunito" w:cs="Arial"/>
        </w:rPr>
        <w:t xml:space="preserve">Reporting </w:t>
      </w:r>
      <w:r w:rsidR="00D72A73">
        <w:rPr>
          <w:rFonts w:ascii="Nunito" w:hAnsi="Nunito" w:cs="Arial"/>
        </w:rPr>
        <w:t>to the Head of Faculty</w:t>
      </w:r>
      <w:r w:rsidRPr="00277C72">
        <w:rPr>
          <w:rFonts w:ascii="Nunito" w:hAnsi="Nunito" w:cs="Arial"/>
        </w:rPr>
        <w:t xml:space="preserve">, this post holder will be accountable for </w:t>
      </w:r>
    </w:p>
    <w:p w14:paraId="1B933E2C" w14:textId="77777777" w:rsidR="00BE2D92" w:rsidRDefault="00BE2D92" w:rsidP="00463D8C">
      <w:pPr>
        <w:spacing w:line="276" w:lineRule="auto"/>
        <w:jc w:val="both"/>
        <w:rPr>
          <w:rFonts w:ascii="Nunito" w:hAnsi="Nunito" w:cs="Arial"/>
        </w:rPr>
      </w:pPr>
    </w:p>
    <w:p w14:paraId="6F984004" w14:textId="3B0AD8FA" w:rsidR="00BE2D92" w:rsidRPr="004D5411" w:rsidRDefault="004D5411" w:rsidP="00463D8C">
      <w:pPr>
        <w:spacing w:line="276" w:lineRule="auto"/>
        <w:jc w:val="both"/>
        <w:rPr>
          <w:rFonts w:ascii="Nunito" w:hAnsi="Nunito" w:cs="Arial"/>
          <w:u w:val="single"/>
        </w:rPr>
      </w:pPr>
      <w:r w:rsidRPr="004D5411">
        <w:rPr>
          <w:rFonts w:ascii="Nunito" w:hAnsi="Nunito" w:cs="Arial"/>
          <w:u w:val="single"/>
        </w:rPr>
        <w:t>Teaching and learning</w:t>
      </w:r>
    </w:p>
    <w:p w14:paraId="6032B5E3" w14:textId="6C1C06EA" w:rsidR="00D60206" w:rsidRPr="006F7F4C" w:rsidRDefault="00561902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6F7F4C">
        <w:rPr>
          <w:rFonts w:ascii="Nunito" w:hAnsi="Nunito" w:cs="Arial"/>
        </w:rPr>
        <w:t xml:space="preserve">Have high expectations of </w:t>
      </w:r>
      <w:r w:rsidR="00D60206" w:rsidRPr="006F7F4C">
        <w:rPr>
          <w:rFonts w:ascii="Nunito" w:hAnsi="Nunito" w:cs="Arial"/>
        </w:rPr>
        <w:t xml:space="preserve">learners to ensure </w:t>
      </w:r>
      <w:r w:rsidR="004C6329" w:rsidRPr="006F7F4C">
        <w:rPr>
          <w:rFonts w:ascii="Nunito" w:hAnsi="Nunito" w:cs="Arial"/>
        </w:rPr>
        <w:t>they achieve their full educational potential</w:t>
      </w:r>
    </w:p>
    <w:p w14:paraId="134781A0" w14:textId="32F0EFF7" w:rsidR="00D3370F" w:rsidRPr="006F7F4C" w:rsidRDefault="00327A41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6F7F4C">
        <w:rPr>
          <w:rFonts w:ascii="Nunito" w:hAnsi="Nunito" w:cs="Arial"/>
        </w:rPr>
        <w:t xml:space="preserve">Set challenging teaching and learning objectives which are relevant to all students in </w:t>
      </w:r>
      <w:r w:rsidR="00A93EEC" w:rsidRPr="006F7F4C">
        <w:rPr>
          <w:rFonts w:ascii="Nunito" w:hAnsi="Nunito" w:cs="Arial"/>
        </w:rPr>
        <w:t>your classes</w:t>
      </w:r>
    </w:p>
    <w:p w14:paraId="5D13930B" w14:textId="17069F90" w:rsidR="00A93EEC" w:rsidRPr="006F7F4C" w:rsidRDefault="00A93EEC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6F7F4C">
        <w:rPr>
          <w:rFonts w:ascii="Nunito" w:hAnsi="Nunito" w:cs="Arial"/>
        </w:rPr>
        <w:t xml:space="preserve">Select and prepare </w:t>
      </w:r>
      <w:r w:rsidR="00B0432C" w:rsidRPr="006F7F4C">
        <w:rPr>
          <w:rFonts w:ascii="Nunito" w:hAnsi="Nunito" w:cs="Arial"/>
        </w:rPr>
        <w:t xml:space="preserve">a </w:t>
      </w:r>
      <w:r w:rsidR="00160A52" w:rsidRPr="006F7F4C">
        <w:rPr>
          <w:rFonts w:ascii="Nunito" w:hAnsi="Nunito" w:cs="Arial"/>
        </w:rPr>
        <w:t>range</w:t>
      </w:r>
      <w:r w:rsidR="00B0432C" w:rsidRPr="006F7F4C">
        <w:rPr>
          <w:rFonts w:ascii="Nunito" w:hAnsi="Nunito" w:cs="Arial"/>
        </w:rPr>
        <w:t xml:space="preserve"> of</w:t>
      </w:r>
      <w:r w:rsidR="00160A52" w:rsidRPr="006F7F4C">
        <w:rPr>
          <w:rFonts w:ascii="Nunito" w:hAnsi="Nunito" w:cs="Arial"/>
        </w:rPr>
        <w:t xml:space="preserve"> </w:t>
      </w:r>
      <w:r w:rsidRPr="006F7F4C">
        <w:rPr>
          <w:rFonts w:ascii="Nunito" w:hAnsi="Nunito" w:cs="Arial"/>
        </w:rPr>
        <w:t>resources that take in</w:t>
      </w:r>
      <w:r w:rsidR="0045489E" w:rsidRPr="006F7F4C">
        <w:rPr>
          <w:rFonts w:ascii="Nunito" w:hAnsi="Nunito" w:cs="Arial"/>
        </w:rPr>
        <w:t xml:space="preserve"> </w:t>
      </w:r>
      <w:r w:rsidRPr="006F7F4C">
        <w:rPr>
          <w:rFonts w:ascii="Nunito" w:hAnsi="Nunito" w:cs="Arial"/>
        </w:rPr>
        <w:t>to account</w:t>
      </w:r>
      <w:r w:rsidR="003A04AD">
        <w:rPr>
          <w:rFonts w:ascii="Nunito" w:hAnsi="Nunito" w:cs="Arial"/>
        </w:rPr>
        <w:t xml:space="preserve"> all students’</w:t>
      </w:r>
      <w:r w:rsidR="00F92B2C" w:rsidRPr="006F7F4C">
        <w:rPr>
          <w:rFonts w:ascii="Nunito" w:hAnsi="Nunito" w:cs="Arial"/>
        </w:rPr>
        <w:t xml:space="preserve"> </w:t>
      </w:r>
      <w:r w:rsidR="007473AB" w:rsidRPr="006F7F4C">
        <w:rPr>
          <w:rFonts w:ascii="Nunito" w:hAnsi="Nunito" w:cs="Arial"/>
        </w:rPr>
        <w:t>learning needs, languages and cultural backgrounds</w:t>
      </w:r>
    </w:p>
    <w:p w14:paraId="56F1783A" w14:textId="58F6DAF3" w:rsidR="00AD4BA5" w:rsidRDefault="00FF61C7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6F7F4C">
        <w:rPr>
          <w:rFonts w:ascii="Nunito" w:hAnsi="Nunito" w:cs="Arial"/>
        </w:rPr>
        <w:t>A</w:t>
      </w:r>
      <w:r w:rsidR="00E40955" w:rsidRPr="006F7F4C">
        <w:rPr>
          <w:rFonts w:ascii="Nunito" w:hAnsi="Nunito" w:cs="Arial"/>
        </w:rPr>
        <w:t>pply a</w:t>
      </w:r>
      <w:r w:rsidR="00DB3811" w:rsidRPr="006F7F4C">
        <w:rPr>
          <w:rFonts w:ascii="Nunito" w:hAnsi="Nunito" w:cs="Arial"/>
        </w:rPr>
        <w:t xml:space="preserve"> range</w:t>
      </w:r>
      <w:r w:rsidR="00E40955" w:rsidRPr="006F7F4C">
        <w:rPr>
          <w:rFonts w:ascii="Nunito" w:hAnsi="Nunito" w:cs="Arial"/>
        </w:rPr>
        <w:t xml:space="preserve"> of teaching strategies </w:t>
      </w:r>
      <w:r w:rsidR="00F20056" w:rsidRPr="006F7F4C">
        <w:rPr>
          <w:rFonts w:ascii="Nunito" w:hAnsi="Nunito" w:cs="Arial"/>
        </w:rPr>
        <w:t xml:space="preserve">to </w:t>
      </w:r>
      <w:r w:rsidR="00E40955" w:rsidRPr="006F7F4C">
        <w:rPr>
          <w:rFonts w:ascii="Nunito" w:hAnsi="Nunito" w:cs="Arial"/>
        </w:rPr>
        <w:t>d</w:t>
      </w:r>
      <w:r w:rsidR="0082026B" w:rsidRPr="006F7F4C">
        <w:rPr>
          <w:rFonts w:ascii="Nunito" w:hAnsi="Nunito" w:cs="Arial"/>
        </w:rPr>
        <w:t>eliver learning objectives</w:t>
      </w:r>
      <w:r w:rsidR="00F20056" w:rsidRPr="006F7F4C">
        <w:rPr>
          <w:rFonts w:ascii="Nunito" w:hAnsi="Nunito" w:cs="Arial"/>
        </w:rPr>
        <w:t xml:space="preserve"> </w:t>
      </w:r>
      <w:r w:rsidR="005F3CE9" w:rsidRPr="006F7F4C">
        <w:rPr>
          <w:rFonts w:ascii="Nunito" w:hAnsi="Nunito" w:cs="Arial"/>
        </w:rPr>
        <w:t xml:space="preserve">and </w:t>
      </w:r>
      <w:r w:rsidR="00955C93" w:rsidRPr="006F7F4C">
        <w:rPr>
          <w:rFonts w:ascii="Nunito" w:hAnsi="Nunito" w:cs="Arial"/>
        </w:rPr>
        <w:t xml:space="preserve">incorporate inclusive strategies </w:t>
      </w:r>
      <w:r w:rsidR="000927ED" w:rsidRPr="006F7F4C">
        <w:rPr>
          <w:rFonts w:ascii="Nunito" w:hAnsi="Nunito" w:cs="Arial"/>
        </w:rPr>
        <w:t>that meet the needs of all learners</w:t>
      </w:r>
    </w:p>
    <w:p w14:paraId="113A90DE" w14:textId="0ED46067" w:rsidR="00463D8C" w:rsidRPr="002D2F58" w:rsidRDefault="00463D8C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2D2F58">
        <w:rPr>
          <w:rFonts w:ascii="Nunito" w:hAnsi="Nunito" w:cstheme="minorHAnsi"/>
          <w:bCs/>
        </w:rPr>
        <w:t>To work collaboratively with other professionals and manage the work of support staff to enhance students’ learning</w:t>
      </w:r>
    </w:p>
    <w:p w14:paraId="110B7DEE" w14:textId="77777777" w:rsidR="00ED1F4B" w:rsidRDefault="00ED1F4B" w:rsidP="00463D8C">
      <w:pPr>
        <w:spacing w:line="276" w:lineRule="auto"/>
        <w:jc w:val="both"/>
        <w:rPr>
          <w:rFonts w:ascii="Nunito" w:hAnsi="Nunito" w:cs="Arial"/>
        </w:rPr>
      </w:pPr>
    </w:p>
    <w:p w14:paraId="5267247A" w14:textId="2A191F19" w:rsidR="00BD6D80" w:rsidRDefault="00A605F4" w:rsidP="00463D8C">
      <w:pPr>
        <w:spacing w:line="276" w:lineRule="auto"/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Assessment and Reporting</w:t>
      </w:r>
    </w:p>
    <w:p w14:paraId="2C1562D8" w14:textId="77777777" w:rsidR="000F1736" w:rsidRPr="00E3030D" w:rsidRDefault="000F1736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Have knowledge of a range of approaches to assessment, including questioning, oral assessment and self-assessment and the importance of formative assessment. </w:t>
      </w:r>
    </w:p>
    <w:p w14:paraId="4B7DBEE7" w14:textId="5F1AE78A" w:rsidR="000F1736" w:rsidRPr="00E3030D" w:rsidRDefault="000F1736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Make effective use of a range of assessment monitoring and recording strategies to assess the learning needs of your students in order to set challenging learning objectives and plan for future teaching. </w:t>
      </w:r>
    </w:p>
    <w:p w14:paraId="2531298C" w14:textId="3BEF142F" w:rsidR="00E3030D" w:rsidRPr="00810538" w:rsidRDefault="000F1736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Mark and monitor students’ class work and homework/independent learning </w:t>
      </w:r>
      <w:r w:rsidR="00367C2A" w:rsidRPr="10878D47">
        <w:rPr>
          <w:rFonts w:ascii="Nunito" w:eastAsia="Nunito" w:hAnsi="Nunito" w:cs="Nunito"/>
          <w:color w:val="000000" w:themeColor="text1"/>
        </w:rPr>
        <w:t xml:space="preserve">within agreed deadlines </w:t>
      </w:r>
      <w:r w:rsidRPr="10878D47">
        <w:rPr>
          <w:rFonts w:ascii="Nunito" w:eastAsia="Nunito" w:hAnsi="Nunito" w:cs="Nunito"/>
          <w:color w:val="000000" w:themeColor="text1"/>
        </w:rPr>
        <w:t xml:space="preserve">to provide constructive feedback and opportunities for reflection to learners on their attainment, progress and areas for development. </w:t>
      </w:r>
    </w:p>
    <w:p w14:paraId="6296DE38" w14:textId="468CEC95" w:rsidR="000F1736" w:rsidRPr="00E3030D" w:rsidRDefault="000F1736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Have a good knowledge of the assessment requirements for public examinations and qualifications in your curriculum area. </w:t>
      </w:r>
    </w:p>
    <w:p w14:paraId="48CD0A39" w14:textId="288BD1D9" w:rsidR="0083276D" w:rsidRPr="00E3030D" w:rsidRDefault="00FC46BB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AAD85C4">
        <w:rPr>
          <w:rFonts w:ascii="Nunito" w:eastAsia="Nunito" w:hAnsi="Nunito" w:cs="Nunito"/>
          <w:color w:val="000000" w:themeColor="text1"/>
        </w:rPr>
        <w:t xml:space="preserve">Ensure </w:t>
      </w:r>
      <w:r w:rsidR="007A5EBC" w:rsidRPr="1AAD85C4">
        <w:rPr>
          <w:rFonts w:ascii="Nunito" w:eastAsia="Nunito" w:hAnsi="Nunito" w:cs="Nunito"/>
          <w:color w:val="000000" w:themeColor="text1"/>
        </w:rPr>
        <w:t xml:space="preserve">student data is </w:t>
      </w:r>
      <w:r w:rsidR="00877F8C" w:rsidRPr="1AAD85C4">
        <w:rPr>
          <w:rFonts w:ascii="Nunito" w:eastAsia="Nunito" w:hAnsi="Nunito" w:cs="Nunito"/>
          <w:color w:val="000000" w:themeColor="text1"/>
        </w:rPr>
        <w:t xml:space="preserve">accurate and submitted within </w:t>
      </w:r>
      <w:r w:rsidR="00EF01C9" w:rsidRPr="1AAD85C4">
        <w:rPr>
          <w:rFonts w:ascii="Nunito" w:eastAsia="Nunito" w:hAnsi="Nunito" w:cs="Nunito"/>
          <w:color w:val="000000" w:themeColor="text1"/>
        </w:rPr>
        <w:t xml:space="preserve">school deadlines for reporting </w:t>
      </w:r>
      <w:r w:rsidR="00FC410B" w:rsidRPr="1AAD85C4">
        <w:rPr>
          <w:rFonts w:ascii="Nunito" w:eastAsia="Nunito" w:hAnsi="Nunito" w:cs="Nunito"/>
          <w:color w:val="000000" w:themeColor="text1"/>
        </w:rPr>
        <w:t>and analysis</w:t>
      </w:r>
    </w:p>
    <w:p w14:paraId="527879AD" w14:textId="77777777" w:rsidR="00463D8C" w:rsidRDefault="00463D8C" w:rsidP="00463D8C">
      <w:pPr>
        <w:spacing w:line="276" w:lineRule="auto"/>
        <w:jc w:val="both"/>
        <w:rPr>
          <w:rFonts w:ascii="Nunito" w:eastAsia="Nunito" w:hAnsi="Nunito" w:cs="Nunito"/>
          <w:u w:val="single"/>
        </w:rPr>
      </w:pPr>
    </w:p>
    <w:p w14:paraId="7A0524D6" w14:textId="77777777" w:rsidR="002D2F58" w:rsidRDefault="002D2F58" w:rsidP="00463D8C">
      <w:pPr>
        <w:spacing w:line="276" w:lineRule="auto"/>
        <w:jc w:val="both"/>
        <w:rPr>
          <w:rFonts w:ascii="Nunito" w:eastAsia="Nunito" w:hAnsi="Nunito" w:cs="Nunito"/>
          <w:u w:val="single"/>
        </w:rPr>
      </w:pPr>
    </w:p>
    <w:p w14:paraId="1E57E1D2" w14:textId="77777777" w:rsidR="002D2F58" w:rsidRDefault="002D2F58" w:rsidP="00463D8C">
      <w:pPr>
        <w:spacing w:line="276" w:lineRule="auto"/>
        <w:jc w:val="both"/>
        <w:rPr>
          <w:rFonts w:ascii="Nunito" w:eastAsia="Nunito" w:hAnsi="Nunito" w:cs="Nunito"/>
          <w:u w:val="single"/>
        </w:rPr>
      </w:pPr>
    </w:p>
    <w:p w14:paraId="1FE4A8A4" w14:textId="77777777" w:rsidR="002D2F58" w:rsidRDefault="002D2F58" w:rsidP="00463D8C">
      <w:pPr>
        <w:spacing w:line="276" w:lineRule="auto"/>
        <w:jc w:val="both"/>
        <w:rPr>
          <w:rFonts w:ascii="Nunito" w:eastAsia="Nunito" w:hAnsi="Nunito" w:cs="Nunito"/>
          <w:u w:val="single"/>
        </w:rPr>
      </w:pPr>
    </w:p>
    <w:p w14:paraId="2C2FE43F" w14:textId="2C7F04B7" w:rsidR="00BD6D80" w:rsidRPr="00AC311F" w:rsidRDefault="00C165EC" w:rsidP="00463D8C">
      <w:pPr>
        <w:spacing w:line="276" w:lineRule="auto"/>
        <w:jc w:val="both"/>
        <w:rPr>
          <w:rFonts w:ascii="Nunito" w:eastAsia="Nunito" w:hAnsi="Nunito" w:cs="Nunito"/>
          <w:u w:val="single"/>
        </w:rPr>
      </w:pPr>
      <w:r w:rsidRPr="10878D47">
        <w:rPr>
          <w:rFonts w:ascii="Nunito" w:eastAsia="Nunito" w:hAnsi="Nunito" w:cs="Nunito"/>
          <w:u w:val="single"/>
        </w:rPr>
        <w:t>Pastoral</w:t>
      </w:r>
    </w:p>
    <w:p w14:paraId="58E13C34" w14:textId="65143327" w:rsidR="00463D8C" w:rsidRDefault="00BD0925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bookmarkStart w:id="0" w:name="_Hlk32336782"/>
      <w:r w:rsidRPr="10878D47">
        <w:rPr>
          <w:rFonts w:ascii="Nunito" w:eastAsia="Nunito" w:hAnsi="Nunito" w:cs="Nunito"/>
          <w:color w:val="000000" w:themeColor="text1"/>
        </w:rPr>
        <w:t xml:space="preserve">Know how to identify and support learners affected by changes or difficulties in their personal circumstances. </w:t>
      </w:r>
    </w:p>
    <w:p w14:paraId="52FB4B83" w14:textId="0D8CD375" w:rsidR="003F5B45" w:rsidRPr="00463D8C" w:rsidRDefault="003F5B45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>Have a good understanding of factors influencing student learning, including ethnicity, gender, abilities and attainment and how these relate to personalised provision for students.</w:t>
      </w:r>
    </w:p>
    <w:p w14:paraId="705D87A9" w14:textId="4B9EA5E7" w:rsidR="00303A56" w:rsidRPr="002D2F58" w:rsidRDefault="00463D8C" w:rsidP="002D2F5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To act as a tutor for students supporting the academic and pastoral needs of each individual. </w:t>
      </w:r>
    </w:p>
    <w:p w14:paraId="5BADFEDE" w14:textId="43C4CF9D" w:rsidR="00463D8C" w:rsidRPr="00463D8C" w:rsidRDefault="00463D8C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To be aware of Child Protection issues, knowing how to identify potential abuse/neglect and reporting concerns as they arise. </w:t>
      </w:r>
    </w:p>
    <w:p w14:paraId="3D176A42" w14:textId="724E9958" w:rsidR="00463D8C" w:rsidRPr="00463D8C" w:rsidRDefault="00463D8C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To treat all students equally regardless of religion, ethnicity or gender but to be mindful of the different needs, values and beliefs of different groups. </w:t>
      </w:r>
    </w:p>
    <w:p w14:paraId="46543720" w14:textId="489DD0C4" w:rsidR="00463D8C" w:rsidRDefault="00463D8C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To use baseline data to track the overall attainment and achievement of students in your tutor group termly; identify underachievement and work with your Progress Leader to ensure intervention strategies are put into place. </w:t>
      </w:r>
    </w:p>
    <w:p w14:paraId="7400206A" w14:textId="77777777" w:rsidR="003F5B45" w:rsidRPr="003F5B45" w:rsidRDefault="003F5B45" w:rsidP="003F5B4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Consistently demonstrate the positive values, attitudes and behaviour expected of students. </w:t>
      </w:r>
      <w:bookmarkEnd w:id="0"/>
    </w:p>
    <w:p w14:paraId="3AF57123" w14:textId="77777777" w:rsidR="00463D8C" w:rsidRPr="00463D8C" w:rsidRDefault="00463D8C" w:rsidP="00463D8C">
      <w:pPr>
        <w:spacing w:line="276" w:lineRule="auto"/>
        <w:rPr>
          <w:rFonts w:ascii="Nunito" w:eastAsia="Nunito" w:hAnsi="Nunito" w:cs="Nunito"/>
        </w:rPr>
      </w:pPr>
    </w:p>
    <w:p w14:paraId="28A736F1" w14:textId="10507F65" w:rsidR="00463D8C" w:rsidRPr="00463D8C" w:rsidRDefault="003F5B45" w:rsidP="00463D8C">
      <w:pPr>
        <w:autoSpaceDE w:val="0"/>
        <w:autoSpaceDN w:val="0"/>
        <w:adjustRightInd w:val="0"/>
        <w:spacing w:line="276" w:lineRule="auto"/>
        <w:rPr>
          <w:rFonts w:ascii="Nunito" w:eastAsia="Nunito" w:hAnsi="Nunito" w:cs="Nunito"/>
          <w:color w:val="000000"/>
          <w:u w:val="single"/>
        </w:rPr>
      </w:pPr>
      <w:bookmarkStart w:id="1" w:name="_Hlk32336845"/>
      <w:r w:rsidRPr="10878D47">
        <w:rPr>
          <w:rFonts w:ascii="Nunito" w:eastAsia="Nunito" w:hAnsi="Nunito" w:cs="Nunito"/>
          <w:color w:val="000000" w:themeColor="text1"/>
          <w:u w:val="single"/>
        </w:rPr>
        <w:t>S</w:t>
      </w:r>
      <w:r w:rsidR="00463D8C" w:rsidRPr="10878D47">
        <w:rPr>
          <w:rFonts w:ascii="Nunito" w:eastAsia="Nunito" w:hAnsi="Nunito" w:cs="Nunito"/>
          <w:color w:val="000000" w:themeColor="text1"/>
          <w:u w:val="single"/>
        </w:rPr>
        <w:t xml:space="preserve">ubject knowledge and understanding </w:t>
      </w:r>
    </w:p>
    <w:p w14:paraId="31F37386" w14:textId="4617D69B" w:rsidR="00463D8C" w:rsidRPr="003F5B45" w:rsidRDefault="00463D8C" w:rsidP="003F5B4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Maintain a secure knowledge and understanding of your subject(s) and related pedagogy to enable you to teach effectively at the Academy </w:t>
      </w:r>
    </w:p>
    <w:p w14:paraId="18A8B5D0" w14:textId="793E5D4F" w:rsidR="00463D8C" w:rsidRPr="003F5B45" w:rsidRDefault="00463D8C" w:rsidP="003F5B4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>Take responsibility for your own professional development by reviewing your own performance, acting upon advice/feedback and keeping abreast of current developments in good practice</w:t>
      </w:r>
    </w:p>
    <w:p w14:paraId="33596A33" w14:textId="49D6A1B1" w:rsidR="00463D8C" w:rsidRPr="003F5B45" w:rsidRDefault="00463D8C" w:rsidP="003F5B4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Know the statutory framework for professional duties of teachers, an awareness of the policies and practices of the Academy and share in the collective responsibility for their implementation. </w:t>
      </w:r>
    </w:p>
    <w:p w14:paraId="084C01CB" w14:textId="5FD60AAB" w:rsidR="00463D8C" w:rsidRPr="003F5B45" w:rsidRDefault="00463D8C" w:rsidP="003F5B4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AAD85C4">
        <w:rPr>
          <w:rFonts w:ascii="Nunito" w:eastAsia="Nunito" w:hAnsi="Nunito" w:cs="Nunito"/>
          <w:color w:val="000000" w:themeColor="text1"/>
        </w:rPr>
        <w:t xml:space="preserve">Know how to use skills in literacy, numeracy and ICT to support your teaching and wider professional activities. </w:t>
      </w:r>
    </w:p>
    <w:bookmarkEnd w:id="1"/>
    <w:p w14:paraId="779D59A9" w14:textId="77777777" w:rsidR="00335B46" w:rsidRDefault="00335B46">
      <w:pPr>
        <w:spacing w:after="200" w:line="276" w:lineRule="auto"/>
        <w:rPr>
          <w:rFonts w:ascii="Nunito" w:eastAsia="Nunito" w:hAnsi="Nunito" w:cs="Nunito"/>
          <w:szCs w:val="22"/>
        </w:rPr>
      </w:pPr>
    </w:p>
    <w:p w14:paraId="5EA89EEE" w14:textId="77777777" w:rsidR="00335B46" w:rsidRDefault="00335B46" w:rsidP="00335B46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  <w:u w:val="single"/>
        </w:rPr>
        <w:t>Culture</w:t>
      </w:r>
    </w:p>
    <w:p w14:paraId="05E5EF19" w14:textId="77777777" w:rsidR="00335B46" w:rsidRDefault="00335B46" w:rsidP="00335B46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eastAsiaTheme="minorEastAsia" w:hAnsiTheme="minorHAnsi" w:cstheme="minorBidi"/>
        </w:rPr>
      </w:pPr>
      <w:r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6112555E" w14:textId="77777777" w:rsidR="00335B46" w:rsidRDefault="00335B46" w:rsidP="00335B46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eastAsiaTheme="minorEastAsia" w:hAnsiTheme="minorHAnsi" w:cstheme="minorBidi"/>
        </w:rPr>
      </w:pPr>
      <w:r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1761D556" w14:textId="77777777" w:rsidR="00335B46" w:rsidRDefault="00335B46" w:rsidP="00335B46">
      <w:pPr>
        <w:jc w:val="both"/>
        <w:rPr>
          <w:rFonts w:ascii="Nunito" w:eastAsia="Nunito" w:hAnsi="Nunito" w:cs="Nunito"/>
          <w:szCs w:val="22"/>
        </w:rPr>
      </w:pPr>
    </w:p>
    <w:p w14:paraId="1FB80011" w14:textId="77777777" w:rsidR="002D2F58" w:rsidRDefault="002D2F58" w:rsidP="00335B46">
      <w:pPr>
        <w:jc w:val="both"/>
        <w:rPr>
          <w:rFonts w:ascii="Nunito" w:eastAsia="Nunito" w:hAnsi="Nunito" w:cs="Nunito"/>
          <w:szCs w:val="22"/>
        </w:rPr>
      </w:pPr>
    </w:p>
    <w:p w14:paraId="4238A776" w14:textId="77777777" w:rsidR="002D2F58" w:rsidRDefault="002D2F58" w:rsidP="00335B46">
      <w:pPr>
        <w:jc w:val="both"/>
        <w:rPr>
          <w:rFonts w:ascii="Nunito" w:eastAsia="Nunito" w:hAnsi="Nunito" w:cs="Nunito"/>
          <w:szCs w:val="22"/>
        </w:rPr>
      </w:pPr>
    </w:p>
    <w:p w14:paraId="6649EE8A" w14:textId="77777777" w:rsidR="002D2F58" w:rsidRDefault="002D2F58" w:rsidP="00335B46">
      <w:pPr>
        <w:jc w:val="both"/>
        <w:rPr>
          <w:rFonts w:ascii="Nunito" w:eastAsia="Nunito" w:hAnsi="Nunito" w:cs="Nunito"/>
          <w:szCs w:val="22"/>
        </w:rPr>
      </w:pPr>
    </w:p>
    <w:p w14:paraId="1F420415" w14:textId="163CCA96" w:rsidR="00335B46" w:rsidRDefault="002D2F58" w:rsidP="00335B46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>U</w:t>
      </w:r>
      <w:r w:rsidR="00335B46">
        <w:rPr>
          <w:rFonts w:ascii="Nunito" w:eastAsia="Nunito" w:hAnsi="Nunito" w:cs="Nunito"/>
          <w:szCs w:val="22"/>
        </w:rPr>
        <w:t>ndertake any other duties appropriate to the grade of the post as requested by your Line Manager</w:t>
      </w:r>
    </w:p>
    <w:p w14:paraId="42A36A2D" w14:textId="77777777" w:rsidR="00335B46" w:rsidRDefault="00335B46" w:rsidP="00335B46">
      <w:pPr>
        <w:jc w:val="both"/>
        <w:rPr>
          <w:rFonts w:asciiTheme="minorHAnsi" w:eastAsiaTheme="minorEastAsia" w:hAnsiTheme="minorHAnsi" w:cstheme="minorBidi"/>
        </w:rPr>
      </w:pPr>
    </w:p>
    <w:p w14:paraId="122D244E" w14:textId="77777777" w:rsidR="00335B46" w:rsidRDefault="00335B46" w:rsidP="00335B46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</w:t>
      </w:r>
    </w:p>
    <w:p w14:paraId="68D683A6" w14:textId="77777777" w:rsidR="00335B46" w:rsidRDefault="00335B46" w:rsidP="00335B46">
      <w:pPr>
        <w:jc w:val="both"/>
        <w:rPr>
          <w:rFonts w:ascii="Nunito" w:eastAsia="Nunito" w:hAnsi="Nunito" w:cs="Nunito"/>
        </w:rPr>
      </w:pPr>
    </w:p>
    <w:p w14:paraId="0A0583A0" w14:textId="3534A446" w:rsidR="0009161A" w:rsidRPr="002D2F58" w:rsidRDefault="003F5B45" w:rsidP="002D2F58">
      <w:pPr>
        <w:spacing w:after="200" w:line="276" w:lineRule="auto"/>
        <w:rPr>
          <w:rFonts w:ascii="Nunito" w:eastAsia="Nunito" w:hAnsi="Nunito" w:cs="Nunito"/>
          <w:b/>
          <w:color w:val="000000"/>
          <w:sz w:val="32"/>
          <w:szCs w:val="32"/>
        </w:rPr>
      </w:pPr>
      <w:r w:rsidRPr="10878D47">
        <w:rPr>
          <w:rFonts w:ascii="Nunito" w:eastAsia="Nunito" w:hAnsi="Nunito" w:cs="Nunito"/>
          <w:b/>
          <w:sz w:val="32"/>
          <w:szCs w:val="32"/>
        </w:rPr>
        <w:br w:type="page"/>
      </w:r>
    </w:p>
    <w:p w14:paraId="25A55FF6" w14:textId="7F3EC91F" w:rsidR="00E04A7A" w:rsidRPr="00277C72" w:rsidRDefault="00E04A7A" w:rsidP="00AF66EB">
      <w:pPr>
        <w:pStyle w:val="Default"/>
        <w:rPr>
          <w:rFonts w:ascii="Nunito" w:eastAsia="Nunito" w:hAnsi="Nunito" w:cs="Nunito"/>
          <w:b/>
          <w:sz w:val="32"/>
          <w:szCs w:val="32"/>
        </w:rPr>
      </w:pPr>
      <w:r w:rsidRPr="10878D47">
        <w:rPr>
          <w:rFonts w:ascii="Nunito" w:eastAsia="Nunito" w:hAnsi="Nunito" w:cs="Nunito"/>
          <w:b/>
          <w:sz w:val="32"/>
          <w:szCs w:val="32"/>
        </w:rPr>
        <w:lastRenderedPageBreak/>
        <w:t>PERSON SPECIFICATION</w:t>
      </w:r>
    </w:p>
    <w:p w14:paraId="545F1797" w14:textId="2F90313F" w:rsidR="00E04A7A" w:rsidRDefault="00E04A7A" w:rsidP="0009161A">
      <w:pPr>
        <w:pStyle w:val="Default"/>
        <w:jc w:val="both"/>
        <w:rPr>
          <w:rFonts w:ascii="Nunito" w:eastAsia="Nunito" w:hAnsi="Nunito" w:cs="Nunito"/>
          <w:b/>
          <w:sz w:val="22"/>
          <w:szCs w:val="22"/>
        </w:rPr>
      </w:pPr>
    </w:p>
    <w:p w14:paraId="49BE0166" w14:textId="77777777" w:rsidR="002D2F58" w:rsidRPr="00277C72" w:rsidRDefault="002D2F58" w:rsidP="0009161A">
      <w:pPr>
        <w:pStyle w:val="Default"/>
        <w:jc w:val="both"/>
        <w:rPr>
          <w:rFonts w:ascii="Nunito" w:eastAsia="Nunito" w:hAnsi="Nunito" w:cs="Nunito"/>
          <w:b/>
          <w:sz w:val="22"/>
          <w:szCs w:val="22"/>
        </w:rPr>
      </w:pPr>
    </w:p>
    <w:p w14:paraId="5F18D0AC" w14:textId="0B683C80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Whether you’re a </w:t>
      </w:r>
      <w:r w:rsidR="002D2F58" w:rsidRPr="10878D47">
        <w:rPr>
          <w:rFonts w:ascii="Nunito" w:eastAsia="Nunito" w:hAnsi="Nunito" w:cs="Nunito"/>
          <w:sz w:val="22"/>
          <w:szCs w:val="22"/>
        </w:rPr>
        <w:t>3-year-old</w:t>
      </w:r>
      <w:r w:rsidRPr="10878D47">
        <w:rPr>
          <w:rFonts w:ascii="Nunito" w:eastAsia="Nunito" w:hAnsi="Nunito" w:cs="Nunito"/>
          <w:sz w:val="22"/>
          <w:szCs w:val="22"/>
        </w:rPr>
        <w:t xml:space="preserve"> in nursery learning to explore the world around you, an </w:t>
      </w:r>
      <w:r w:rsidR="002D2F58" w:rsidRPr="10878D47">
        <w:rPr>
          <w:rFonts w:ascii="Nunito" w:eastAsia="Nunito" w:hAnsi="Nunito" w:cs="Nunito"/>
          <w:sz w:val="22"/>
          <w:szCs w:val="22"/>
        </w:rPr>
        <w:t>18-year-old</w:t>
      </w:r>
      <w:r w:rsidRPr="10878D47">
        <w:rPr>
          <w:rFonts w:ascii="Nunito" w:eastAsia="Nunito" w:hAnsi="Nunito" w:cs="Nunito"/>
          <w:sz w:val="22"/>
          <w:szCs w:val="22"/>
        </w:rPr>
        <w:t xml:space="preserve">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0009161A">
      <w:pPr>
        <w:pStyle w:val="Defaul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0878D47">
        <w:rPr>
          <w:rFonts w:ascii="Nunito" w:eastAsia="Nunito" w:hAnsi="Nunito" w:cs="Nunito"/>
          <w:b/>
          <w:i/>
          <w:sz w:val="22"/>
          <w:szCs w:val="22"/>
        </w:rPr>
        <w:t xml:space="preserve">think big </w:t>
      </w:r>
      <w:r w:rsidRPr="10878D47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0009161A">
      <w:pPr>
        <w:pStyle w:val="Defaul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0878D47">
        <w:rPr>
          <w:rFonts w:ascii="Nunito" w:eastAsia="Nunito" w:hAnsi="Nunito" w:cs="Nunito"/>
          <w:b/>
          <w:i/>
          <w:sz w:val="22"/>
          <w:szCs w:val="22"/>
        </w:rPr>
        <w:t xml:space="preserve">do the right thing </w:t>
      </w:r>
      <w:r w:rsidRPr="10878D47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0009161A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0009161A">
      <w:pPr>
        <w:pStyle w:val="Defaul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0878D47">
        <w:rPr>
          <w:rFonts w:ascii="Nunito" w:eastAsia="Nunito" w:hAnsi="Nunito" w:cs="Nunito"/>
          <w:b/>
          <w:i/>
          <w:sz w:val="22"/>
          <w:szCs w:val="22"/>
        </w:rPr>
        <w:t>team spirit</w:t>
      </w:r>
      <w:r w:rsidRPr="10878D47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0009161A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eastAsia="Nunito" w:hAnsi="Nunito" w:cs="Nunito"/>
          <w:b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eastAsia="Nunito" w:hAnsi="Nunito" w:cs="Nunito"/>
          <w:b/>
        </w:rPr>
      </w:pPr>
      <w:r w:rsidRPr="10878D47">
        <w:rPr>
          <w:rFonts w:ascii="Nunito" w:eastAsia="Nunito" w:hAnsi="Nunito" w:cs="Nunito"/>
          <w:b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eastAsia="Nunito" w:hAnsi="Nunito" w:cs="Nunito"/>
        </w:rPr>
      </w:pPr>
    </w:p>
    <w:p w14:paraId="1BF337BD" w14:textId="02C247A1" w:rsidR="1AAD85C4" w:rsidRDefault="1AAD85C4" w:rsidP="1AAD85C4">
      <w:pPr>
        <w:jc w:val="both"/>
        <w:rPr>
          <w:rFonts w:ascii="Nunito" w:eastAsia="Nunito" w:hAnsi="Nunito" w:cs="Nunito"/>
        </w:rPr>
      </w:pPr>
    </w:p>
    <w:p w14:paraId="5E641538" w14:textId="77777777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eastAsia="Nunito" w:hAnsi="Nunito" w:cs="Nunito"/>
          <w:b/>
          <w:sz w:val="32"/>
          <w:szCs w:val="32"/>
        </w:rPr>
      </w:pPr>
      <w:r w:rsidRPr="10878D47">
        <w:rPr>
          <w:rFonts w:ascii="Nunito" w:eastAsia="Nunito" w:hAnsi="Nunito" w:cs="Nunito"/>
          <w:b/>
          <w:sz w:val="32"/>
          <w:szCs w:val="3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eastAsia="Nunito" w:hAnsi="Nunito" w:cs="Nunito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b/>
                <w:color w:val="FFFFFF" w:themeColor="background1"/>
              </w:rPr>
            </w:pPr>
            <w:r w:rsidRPr="10878D47">
              <w:rPr>
                <w:rFonts w:ascii="Nunito" w:eastAsia="Nunito" w:hAnsi="Nunito" w:cs="Nunito"/>
                <w:b/>
                <w:color w:val="FFFFFF" w:themeColor="background1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color w:val="FFFFFF" w:themeColor="background1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lastRenderedPageBreak/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b/>
                <w:color w:val="FFFFFF" w:themeColor="background1"/>
              </w:rPr>
            </w:pPr>
            <w:r w:rsidRPr="10878D47">
              <w:rPr>
                <w:rFonts w:ascii="Nunito" w:eastAsia="Nunito" w:hAnsi="Nunito" w:cs="Nunito"/>
                <w:b/>
                <w:color w:val="FFFFFF" w:themeColor="background1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color w:val="FFFFFF" w:themeColor="background1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eastAsia="Nunito" w:hAnsi="Nunito" w:cs="Nunito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b/>
                <w:color w:val="FFFFFF" w:themeColor="background1"/>
              </w:rPr>
            </w:pPr>
            <w:r w:rsidRPr="10878D47">
              <w:rPr>
                <w:rFonts w:ascii="Nunito" w:eastAsia="Nunito" w:hAnsi="Nunito" w:cs="Nunito"/>
                <w:b/>
                <w:color w:val="FFFFFF" w:themeColor="background1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color w:val="FFFFFF" w:themeColor="background1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eastAsia="Nunito" w:hAnsi="Nunito" w:cs="Nunito"/>
        </w:rPr>
      </w:pPr>
    </w:p>
    <w:p w14:paraId="553459A6" w14:textId="6AC67687" w:rsidR="0009161A" w:rsidRDefault="0009161A" w:rsidP="0009161A">
      <w:pPr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5ABE1BA5" w14:textId="4A375F09" w:rsidR="00181008" w:rsidRDefault="00181008" w:rsidP="0009161A">
      <w:pPr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4945AACB" w14:textId="77777777" w:rsidR="00181008" w:rsidRDefault="00181008" w:rsidP="0009161A">
      <w:pPr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01927606" w14:textId="4F26A214" w:rsidR="00181008" w:rsidRDefault="00181008" w:rsidP="002D2F58"/>
    <w:p w14:paraId="1824CB62" w14:textId="569B3A94" w:rsidR="002D2F58" w:rsidRDefault="002D2F58" w:rsidP="002D2F58"/>
    <w:p w14:paraId="1C2320A7" w14:textId="0AA854D4" w:rsidR="002D2F58" w:rsidRDefault="002D2F58" w:rsidP="002D2F58"/>
    <w:p w14:paraId="76CAF84B" w14:textId="63A446B0" w:rsidR="002D2F58" w:rsidRDefault="002D2F58" w:rsidP="002D2F58"/>
    <w:p w14:paraId="3038A814" w14:textId="0894CE74" w:rsidR="002D2F58" w:rsidRDefault="002D2F58" w:rsidP="002D2F58"/>
    <w:p w14:paraId="4FC0DAAF" w14:textId="34923B4D" w:rsidR="002D2F58" w:rsidRDefault="002D2F58" w:rsidP="002D2F58"/>
    <w:p w14:paraId="68F9B6A3" w14:textId="4EE077DC" w:rsidR="002D2F58" w:rsidRDefault="002D2F58" w:rsidP="002D2F58"/>
    <w:p w14:paraId="14631B4D" w14:textId="77777777" w:rsidR="002D2F58" w:rsidRPr="002D2F58" w:rsidRDefault="002D2F58" w:rsidP="002D2F58"/>
    <w:p w14:paraId="73642BD1" w14:textId="0D86A5C7" w:rsidR="0009161A" w:rsidRPr="0009161A" w:rsidRDefault="0009161A" w:rsidP="00303A56">
      <w:pPr>
        <w:rPr>
          <w:rFonts w:ascii="Nunito" w:eastAsia="Nunito" w:hAnsi="Nunito" w:cs="Nunito"/>
          <w:b/>
          <w:sz w:val="32"/>
          <w:szCs w:val="32"/>
        </w:rPr>
      </w:pPr>
      <w:r w:rsidRPr="10878D47">
        <w:rPr>
          <w:rFonts w:ascii="Nunito" w:eastAsia="Nunito" w:hAnsi="Nunito" w:cs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eastAsia="Nunito" w:hAnsi="Nunito" w:cs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93723E">
        <w:tc>
          <w:tcPr>
            <w:tcW w:w="1980" w:type="dxa"/>
          </w:tcPr>
          <w:p w14:paraId="314EEA37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>Assessed at</w:t>
            </w:r>
          </w:p>
        </w:tc>
      </w:tr>
      <w:tr w:rsidR="0009161A" w:rsidRPr="0009161A" w14:paraId="51C163B7" w14:textId="77777777" w:rsidTr="0093723E">
        <w:tc>
          <w:tcPr>
            <w:tcW w:w="1980" w:type="dxa"/>
          </w:tcPr>
          <w:p w14:paraId="0721F9DE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E – </w:t>
            </w:r>
            <w:r w:rsidRPr="10878D47">
              <w:rPr>
                <w:rFonts w:ascii="Nunito" w:eastAsia="Nunito" w:hAnsi="Nunito" w:cs="Nunito"/>
              </w:rPr>
              <w:t>Essential</w:t>
            </w:r>
          </w:p>
          <w:p w14:paraId="3D7B6F86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A – </w:t>
            </w:r>
            <w:r w:rsidRPr="10878D47">
              <w:rPr>
                <w:rFonts w:ascii="Nunito" w:eastAsia="Nunito" w:hAnsi="Nunito" w:cs="Nunito"/>
              </w:rPr>
              <w:t>Application Stage</w:t>
            </w:r>
          </w:p>
          <w:p w14:paraId="0EFB1781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</w:tr>
      <w:tr w:rsidR="0009161A" w:rsidRPr="0009161A" w14:paraId="1BEC9761" w14:textId="77777777" w:rsidTr="0093723E">
        <w:tc>
          <w:tcPr>
            <w:tcW w:w="1980" w:type="dxa"/>
          </w:tcPr>
          <w:p w14:paraId="031B31A2" w14:textId="77777777" w:rsidR="0009161A" w:rsidRPr="0009161A" w:rsidRDefault="0009161A" w:rsidP="0093723E">
            <w:pPr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D – </w:t>
            </w:r>
            <w:r w:rsidRPr="10878D47">
              <w:rPr>
                <w:rFonts w:ascii="Nunito" w:eastAsia="Nunito" w:hAnsi="Nunito" w:cs="Nunito"/>
              </w:rPr>
              <w:t>Desirable</w:t>
            </w:r>
          </w:p>
          <w:p w14:paraId="454BD8A3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I – </w:t>
            </w:r>
            <w:r w:rsidRPr="10878D47">
              <w:rPr>
                <w:rFonts w:ascii="Nunito" w:eastAsia="Nunito" w:hAnsi="Nunito" w:cs="Nunito"/>
              </w:rPr>
              <w:t>Interview Stage</w:t>
            </w:r>
          </w:p>
          <w:p w14:paraId="0DB2B594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</w:tr>
      <w:tr w:rsidR="0009161A" w:rsidRPr="0009161A" w14:paraId="036D696A" w14:textId="77777777" w:rsidTr="0093723E">
        <w:tc>
          <w:tcPr>
            <w:tcW w:w="1980" w:type="dxa"/>
          </w:tcPr>
          <w:p w14:paraId="5E7828F2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P – </w:t>
            </w:r>
            <w:r w:rsidRPr="10878D47">
              <w:rPr>
                <w:rFonts w:ascii="Nunito" w:eastAsia="Nunito" w:hAnsi="Nunito" w:cs="Nunito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5216"/>
        <w:gridCol w:w="567"/>
        <w:gridCol w:w="567"/>
        <w:gridCol w:w="567"/>
        <w:gridCol w:w="425"/>
        <w:gridCol w:w="567"/>
      </w:tblGrid>
      <w:tr w:rsidR="0009161A" w:rsidRPr="00181008" w14:paraId="16060C9A" w14:textId="77777777" w:rsidTr="00DF2D4D">
        <w:trPr>
          <w:trHeight w:val="192"/>
        </w:trPr>
        <w:tc>
          <w:tcPr>
            <w:tcW w:w="1589" w:type="dxa"/>
            <w:shd w:val="clear" w:color="auto" w:fill="D9D9D9" w:themeFill="background1" w:themeFillShade="D9"/>
          </w:tcPr>
          <w:p w14:paraId="00CBCAF9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216" w:type="dxa"/>
            <w:shd w:val="clear" w:color="auto" w:fill="D9D9D9" w:themeFill="background1" w:themeFillShade="D9"/>
          </w:tcPr>
          <w:p w14:paraId="253669E8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181008" w:rsidRDefault="0009161A" w:rsidP="0093723E">
            <w:pPr>
              <w:jc w:val="center"/>
              <w:rPr>
                <w:rFonts w:ascii="Nunito" w:hAnsi="Nunito"/>
                <w:b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181008" w14:paraId="0D905F14" w14:textId="77777777" w:rsidTr="00DF2D4D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011E3D80" w14:textId="77777777" w:rsidR="0009161A" w:rsidRPr="00181008" w:rsidRDefault="0009161A" w:rsidP="0093723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5216" w:type="dxa"/>
            <w:shd w:val="clear" w:color="auto" w:fill="auto"/>
          </w:tcPr>
          <w:p w14:paraId="002A0AE8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181008" w14:paraId="40710530" w14:textId="77777777" w:rsidTr="00DF2D4D">
        <w:trPr>
          <w:trHeight w:val="192"/>
        </w:trPr>
        <w:tc>
          <w:tcPr>
            <w:tcW w:w="1589" w:type="dxa"/>
            <w:vMerge/>
          </w:tcPr>
          <w:p w14:paraId="769C3271" w14:textId="77777777" w:rsidR="0009161A" w:rsidRPr="00181008" w:rsidRDefault="0009161A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61481162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181008" w14:paraId="4A3B78A3" w14:textId="77777777" w:rsidTr="00DF2D4D">
        <w:trPr>
          <w:trHeight w:val="192"/>
        </w:trPr>
        <w:tc>
          <w:tcPr>
            <w:tcW w:w="1589" w:type="dxa"/>
            <w:vMerge/>
          </w:tcPr>
          <w:p w14:paraId="4AE0E21F" w14:textId="77777777" w:rsidR="0009161A" w:rsidRPr="00181008" w:rsidRDefault="0009161A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304F9761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1DEBDA54" w14:textId="77777777" w:rsidTr="00DF2D4D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68FE80B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5216" w:type="dxa"/>
            <w:vAlign w:val="center"/>
          </w:tcPr>
          <w:p w14:paraId="39C5DE3D" w14:textId="2E6FB9A5" w:rsidR="009D2A84" w:rsidRPr="00181008" w:rsidRDefault="009D2A84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Qualified teacher status or recognised equivalent</w:t>
            </w:r>
          </w:p>
        </w:tc>
        <w:tc>
          <w:tcPr>
            <w:tcW w:w="567" w:type="dxa"/>
            <w:vAlign w:val="center"/>
          </w:tcPr>
          <w:p w14:paraId="76EBA7BE" w14:textId="08049EB1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98F1F35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ACFF69" w14:textId="3448AB04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1CF19BE" w14:textId="62D59390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9D2A84" w:rsidRPr="00181008" w14:paraId="14223FD2" w14:textId="77777777" w:rsidTr="00DF2D4D">
        <w:trPr>
          <w:trHeight w:val="192"/>
        </w:trPr>
        <w:tc>
          <w:tcPr>
            <w:tcW w:w="1589" w:type="dxa"/>
            <w:vMerge/>
          </w:tcPr>
          <w:p w14:paraId="7C2393F7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7BF0678F" w14:textId="6D7421ED" w:rsidR="009D2A84" w:rsidRPr="00181008" w:rsidRDefault="009D2A84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Degree in subject specialism</w:t>
            </w:r>
          </w:p>
        </w:tc>
        <w:tc>
          <w:tcPr>
            <w:tcW w:w="567" w:type="dxa"/>
            <w:vAlign w:val="center"/>
          </w:tcPr>
          <w:p w14:paraId="50C1CA77" w14:textId="1B467EE8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5811843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8CA4CC" w14:textId="7A7F3CDB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29AF383" w14:textId="7E4E8EB2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9D2A84" w:rsidRPr="00181008" w14:paraId="2379E56D" w14:textId="77777777" w:rsidTr="00DF2D4D">
        <w:trPr>
          <w:trHeight w:val="208"/>
        </w:trPr>
        <w:tc>
          <w:tcPr>
            <w:tcW w:w="1589" w:type="dxa"/>
            <w:vMerge/>
          </w:tcPr>
          <w:p w14:paraId="00F711B1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216E61D5" w14:textId="04CEBE2E" w:rsidR="009D2A84" w:rsidRPr="00181008" w:rsidRDefault="009D2A84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Evidence of continuous professional development</w:t>
            </w:r>
          </w:p>
        </w:tc>
        <w:tc>
          <w:tcPr>
            <w:tcW w:w="567" w:type="dxa"/>
            <w:vAlign w:val="center"/>
          </w:tcPr>
          <w:p w14:paraId="22ABFA81" w14:textId="0A62AE60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AB5E8D7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24440" w14:textId="06C84D2E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4F13FFE" w14:textId="4D4588F2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630A6C0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9D2A84" w:rsidRPr="00181008" w14:paraId="044F6BBB" w14:textId="77777777" w:rsidTr="00DF2D4D">
        <w:trPr>
          <w:trHeight w:val="208"/>
        </w:trPr>
        <w:tc>
          <w:tcPr>
            <w:tcW w:w="1589" w:type="dxa"/>
            <w:vMerge/>
          </w:tcPr>
          <w:p w14:paraId="166339A0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77A67D59" w14:textId="39A3A5B1" w:rsidR="009D2A84" w:rsidRPr="00181008" w:rsidRDefault="009D2A84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Additional relevant training in Safeguarding</w:t>
            </w:r>
          </w:p>
        </w:tc>
        <w:tc>
          <w:tcPr>
            <w:tcW w:w="567" w:type="dxa"/>
            <w:vAlign w:val="center"/>
          </w:tcPr>
          <w:p w14:paraId="4923B173" w14:textId="276855EB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95B54D4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230DE" w14:textId="68B4EB2A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DA98531" w14:textId="7FAE9F71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B67B31E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9D2A84" w:rsidRPr="00181008" w14:paraId="5E5E44AD" w14:textId="77777777" w:rsidTr="00DF2D4D">
        <w:trPr>
          <w:trHeight w:val="192"/>
        </w:trPr>
        <w:tc>
          <w:tcPr>
            <w:tcW w:w="1589" w:type="dxa"/>
            <w:vMerge/>
          </w:tcPr>
          <w:p w14:paraId="75E492B6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5CDD4FA5" w14:textId="6E96BD23" w:rsidR="009D2A84" w:rsidRPr="00181008" w:rsidRDefault="009D2A84" w:rsidP="0093723E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National Curriculum requirements</w:t>
            </w:r>
          </w:p>
        </w:tc>
        <w:tc>
          <w:tcPr>
            <w:tcW w:w="567" w:type="dxa"/>
            <w:vAlign w:val="center"/>
          </w:tcPr>
          <w:p w14:paraId="31454CC7" w14:textId="22F8878D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9F2DFB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7B3DF28" w14:textId="3374EBB0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A84EDBB" w14:textId="27829302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8A0DD80" w14:textId="56184B4B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0BB49D58" w14:textId="77777777" w:rsidTr="00DF2D4D">
        <w:trPr>
          <w:trHeight w:val="192"/>
        </w:trPr>
        <w:tc>
          <w:tcPr>
            <w:tcW w:w="1589" w:type="dxa"/>
            <w:vMerge/>
          </w:tcPr>
          <w:p w14:paraId="1747C16A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36D3BFCC" w14:textId="6B437349" w:rsidR="009D2A84" w:rsidRPr="00181008" w:rsidRDefault="009D2A84" w:rsidP="0093723E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a creative range of pedagogic approaches to delivering your subject</w:t>
            </w:r>
          </w:p>
        </w:tc>
        <w:tc>
          <w:tcPr>
            <w:tcW w:w="567" w:type="dxa"/>
            <w:vAlign w:val="center"/>
          </w:tcPr>
          <w:p w14:paraId="7471C91A" w14:textId="30A84252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3CDC09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D22D32" w14:textId="4205184F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B1CAE87" w14:textId="2CF5595A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660694E" w14:textId="2DEC10B3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42EC1AD9" w14:textId="77777777" w:rsidTr="00DF2D4D">
        <w:trPr>
          <w:trHeight w:val="192"/>
        </w:trPr>
        <w:tc>
          <w:tcPr>
            <w:tcW w:w="1589" w:type="dxa"/>
            <w:vMerge/>
          </w:tcPr>
          <w:p w14:paraId="18788150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62059D1F" w14:textId="03344221" w:rsidR="009D2A84" w:rsidRPr="10878D47" w:rsidRDefault="009D2A84" w:rsidP="009D2A84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and/or ability to use technology to support student learning</w:t>
            </w:r>
          </w:p>
        </w:tc>
        <w:tc>
          <w:tcPr>
            <w:tcW w:w="567" w:type="dxa"/>
            <w:vAlign w:val="center"/>
          </w:tcPr>
          <w:p w14:paraId="0C699DE9" w14:textId="06D99667" w:rsidR="009D2A84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DB997C" w14:textId="7777777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9BF978" w14:textId="646B998D" w:rsidR="009D2A84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BBE5F1D" w14:textId="0EEEA689" w:rsidR="009D2A84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153B24D" w14:textId="747784AC" w:rsidR="009D2A84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16E8A04F" w14:textId="77777777" w:rsidTr="00DF2D4D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17D7E22" w14:textId="54497200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5216" w:type="dxa"/>
            <w:vAlign w:val="center"/>
          </w:tcPr>
          <w:p w14:paraId="265CBDAA" w14:textId="5EDA988A" w:rsidR="009D2A84" w:rsidRPr="00181008" w:rsidRDefault="009D2A84" w:rsidP="009D2A84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teach ‘good or outstanding’ lessons</w:t>
            </w:r>
          </w:p>
        </w:tc>
        <w:tc>
          <w:tcPr>
            <w:tcW w:w="567" w:type="dxa"/>
            <w:vAlign w:val="center"/>
          </w:tcPr>
          <w:p w14:paraId="4EE4D808" w14:textId="682A4B5B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C408A5E" w14:textId="7777777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8FB5D" w14:textId="3999C9FC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A9FCFA3" w14:textId="5BE69FE9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ED8A8A" w14:textId="073B92AC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1D88F61B" w14:textId="77777777" w:rsidTr="00DF2D4D">
        <w:trPr>
          <w:trHeight w:val="192"/>
        </w:trPr>
        <w:tc>
          <w:tcPr>
            <w:tcW w:w="1589" w:type="dxa"/>
            <w:vMerge/>
          </w:tcPr>
          <w:p w14:paraId="755AB7CF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344A7A7C" w14:textId="7166CC95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Proven success in improving student outcomes</w:t>
            </w:r>
          </w:p>
        </w:tc>
        <w:tc>
          <w:tcPr>
            <w:tcW w:w="567" w:type="dxa"/>
            <w:vAlign w:val="center"/>
          </w:tcPr>
          <w:p w14:paraId="2849AB4F" w14:textId="3991A5E8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D3DBB62" w14:textId="7777777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4A7598" w14:textId="23967D3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78E1DA4" w14:textId="5F4E68D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213D2C1" w14:textId="13768191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6955FCA0" w14:textId="77777777" w:rsidTr="00DF2D4D">
        <w:trPr>
          <w:trHeight w:val="192"/>
        </w:trPr>
        <w:tc>
          <w:tcPr>
            <w:tcW w:w="1589" w:type="dxa"/>
            <w:vMerge/>
          </w:tcPr>
          <w:p w14:paraId="2A5621EE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4560832C" w14:textId="111A5911" w:rsidR="009D2A84" w:rsidRPr="00181008" w:rsidRDefault="009D2A84" w:rsidP="009D2A84">
            <w:pPr>
              <w:contextualSpacing/>
              <w:jc w:val="both"/>
              <w:outlineLvl w:val="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Experience of teaching across the age and ability range</w:t>
            </w:r>
          </w:p>
        </w:tc>
        <w:tc>
          <w:tcPr>
            <w:tcW w:w="567" w:type="dxa"/>
            <w:vAlign w:val="center"/>
          </w:tcPr>
          <w:p w14:paraId="2295156A" w14:textId="5E18F358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634299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6FEBF2D" w14:textId="7E3C5EBE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5F8E1C9" w14:textId="6D0B8ED0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FABDF3" w14:textId="44554A2D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07D15E5E" w14:textId="77777777" w:rsidTr="00DF2D4D">
        <w:trPr>
          <w:trHeight w:val="192"/>
        </w:trPr>
        <w:tc>
          <w:tcPr>
            <w:tcW w:w="1589" w:type="dxa"/>
            <w:vMerge/>
          </w:tcPr>
          <w:p w14:paraId="22C96EF4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24B23E8A" w14:textId="1E2D3048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Experience of implementing systems to support pastoral strategies as a form tutor</w:t>
            </w:r>
          </w:p>
        </w:tc>
        <w:tc>
          <w:tcPr>
            <w:tcW w:w="567" w:type="dxa"/>
            <w:vAlign w:val="center"/>
          </w:tcPr>
          <w:p w14:paraId="6515FAF0" w14:textId="51F091F2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48BBFB" w14:textId="151BCAD5" w:rsidR="009D2A84" w:rsidRPr="00DF2D4D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00DF2D4D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C604A26" w14:textId="208BCD6F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50975F5" w14:textId="2E54EB46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6FF3643" w14:textId="170B8A86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7F98EC17" w14:textId="77777777" w:rsidTr="00DF2D4D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F694142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9D2A84" w:rsidRPr="00181008" w:rsidRDefault="009D2A84" w:rsidP="009D2A84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5216" w:type="dxa"/>
            <w:vAlign w:val="center"/>
          </w:tcPr>
          <w:p w14:paraId="42B498E7" w14:textId="591CB481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Effective classroom management</w:t>
            </w:r>
          </w:p>
        </w:tc>
        <w:tc>
          <w:tcPr>
            <w:tcW w:w="567" w:type="dxa"/>
            <w:vAlign w:val="center"/>
          </w:tcPr>
          <w:p w14:paraId="255AB694" w14:textId="3D45B146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46C97EC8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2B4DE63E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6686B0DD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3039B39C" w14:textId="77777777" w:rsidTr="00DF2D4D">
        <w:trPr>
          <w:trHeight w:val="192"/>
        </w:trPr>
        <w:tc>
          <w:tcPr>
            <w:tcW w:w="1589" w:type="dxa"/>
            <w:vMerge/>
          </w:tcPr>
          <w:p w14:paraId="28A62040" w14:textId="77777777" w:rsidR="009D2A84" w:rsidRPr="00181008" w:rsidRDefault="009D2A84" w:rsidP="009D2A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082FF9DD" w14:textId="56EB549E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Effective use of assessment date to inform appropriate teaching and learning and raise standards</w:t>
            </w:r>
          </w:p>
        </w:tc>
        <w:tc>
          <w:tcPr>
            <w:tcW w:w="567" w:type="dxa"/>
            <w:vAlign w:val="center"/>
          </w:tcPr>
          <w:p w14:paraId="3391591F" w14:textId="57F180B7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9D2A84" w:rsidRPr="00181008" w:rsidRDefault="009D2A84" w:rsidP="009D2A8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66E3DFDE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4F103D5C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3D0ED9F9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2BF35DA1" w14:textId="77777777" w:rsidTr="00DF2D4D">
        <w:trPr>
          <w:trHeight w:val="192"/>
        </w:trPr>
        <w:tc>
          <w:tcPr>
            <w:tcW w:w="1589" w:type="dxa"/>
            <w:vMerge/>
          </w:tcPr>
          <w:p w14:paraId="30AC4722" w14:textId="77777777" w:rsidR="009D2A84" w:rsidRPr="00181008" w:rsidRDefault="009D2A84" w:rsidP="009D2A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5C31A690" w14:textId="6E923084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support staff and students in maintaining high standards</w:t>
            </w:r>
          </w:p>
        </w:tc>
        <w:tc>
          <w:tcPr>
            <w:tcW w:w="567" w:type="dxa"/>
            <w:vAlign w:val="center"/>
          </w:tcPr>
          <w:p w14:paraId="77CFB987" w14:textId="7DCD0057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0D5A5D" w14:textId="77777777" w:rsidR="009D2A84" w:rsidRPr="00181008" w:rsidRDefault="009D2A84" w:rsidP="009D2A8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3C931679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71D1E603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1C71FAED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6CABB73E" w14:textId="77777777" w:rsidTr="00DF2D4D">
        <w:trPr>
          <w:trHeight w:val="192"/>
        </w:trPr>
        <w:tc>
          <w:tcPr>
            <w:tcW w:w="1589" w:type="dxa"/>
            <w:vMerge/>
          </w:tcPr>
          <w:p w14:paraId="22A5EEDE" w14:textId="77777777" w:rsidR="009D2A84" w:rsidRPr="00181008" w:rsidRDefault="009D2A84" w:rsidP="009D2A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52C98461" w14:textId="3A4BB1CF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form good working relationships with all staff</w:t>
            </w:r>
          </w:p>
        </w:tc>
        <w:tc>
          <w:tcPr>
            <w:tcW w:w="567" w:type="dxa"/>
            <w:vAlign w:val="center"/>
          </w:tcPr>
          <w:p w14:paraId="17E84CE4" w14:textId="5BB4170F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5DA7D87" w14:textId="77777777" w:rsidR="009D2A84" w:rsidRPr="00181008" w:rsidRDefault="009D2A84" w:rsidP="009D2A8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0E6E72" w14:textId="26E586CC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6AFF36A" w14:textId="4E710C9C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71A07D7" w14:textId="61FDA7F8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6453B0B2" w14:textId="77777777" w:rsidTr="00DF2D4D">
        <w:trPr>
          <w:trHeight w:val="192"/>
        </w:trPr>
        <w:tc>
          <w:tcPr>
            <w:tcW w:w="1589" w:type="dxa"/>
            <w:vMerge/>
          </w:tcPr>
          <w:p w14:paraId="7B1BC175" w14:textId="77777777" w:rsidR="009D2A84" w:rsidRPr="00181008" w:rsidRDefault="009D2A84" w:rsidP="009D2A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72D98E2D" w14:textId="5DDEC7C4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 xml:space="preserve">Ability to encourage students in developing </w:t>
            </w:r>
            <w:r w:rsidR="002D2F58" w:rsidRPr="10878D47">
              <w:rPr>
                <w:rFonts w:ascii="Nunito" w:hAnsi="Nunito"/>
                <w:szCs w:val="22"/>
              </w:rPr>
              <w:t>self-esteem</w:t>
            </w:r>
            <w:r w:rsidRPr="10878D47">
              <w:rPr>
                <w:rFonts w:ascii="Nunito" w:hAnsi="Nunito"/>
                <w:szCs w:val="22"/>
              </w:rPr>
              <w:t xml:space="preserve"> and respect for others</w:t>
            </w:r>
          </w:p>
        </w:tc>
        <w:tc>
          <w:tcPr>
            <w:tcW w:w="567" w:type="dxa"/>
            <w:vAlign w:val="center"/>
          </w:tcPr>
          <w:p w14:paraId="1F304B1D" w14:textId="6B98DEE8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ABE4744" w14:textId="77777777" w:rsidR="009D2A84" w:rsidRPr="00181008" w:rsidRDefault="009D2A84" w:rsidP="009D2A8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0C0CA3B" w14:textId="62AC5D98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F1AFAB2" w14:textId="098F7F0B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9106085" w14:textId="61096EE8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</w:tbl>
    <w:p w14:paraId="03F9EF5B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sectPr w:rsidR="00E04A7A" w:rsidRPr="00277C72" w:rsidSect="00AF66EB">
      <w:headerReference w:type="default" r:id="rId10"/>
      <w:footerReference w:type="default" r:id="rId11"/>
      <w:pgSz w:w="11906" w:h="16838"/>
      <w:pgMar w:top="1440" w:right="1440" w:bottom="1440" w:left="144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4407" w14:textId="77777777" w:rsidR="0061564A" w:rsidRDefault="0061564A" w:rsidP="00984683">
      <w:r>
        <w:separator/>
      </w:r>
    </w:p>
  </w:endnote>
  <w:endnote w:type="continuationSeparator" w:id="0">
    <w:p w14:paraId="21E411CC" w14:textId="77777777" w:rsidR="0061564A" w:rsidRDefault="0061564A" w:rsidP="00984683">
      <w:r>
        <w:continuationSeparator/>
      </w:r>
    </w:p>
  </w:endnote>
  <w:endnote w:type="continuationNotice" w:id="1">
    <w:p w14:paraId="13ABED4D" w14:textId="77777777" w:rsidR="0061564A" w:rsidRDefault="006156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835B" w14:textId="75E60CD0" w:rsidR="00AF66EB" w:rsidRDefault="00AF66EB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AF66EB" w:rsidRPr="00D86FF3" w14:paraId="35E4EDC9" w14:textId="77777777" w:rsidTr="00AF66EB">
      <w:tc>
        <w:tcPr>
          <w:tcW w:w="5335" w:type="dxa"/>
          <w:gridSpan w:val="2"/>
        </w:tcPr>
        <w:p w14:paraId="34B8F03C" w14:textId="7A30F3E0" w:rsidR="00AF66EB" w:rsidRPr="00D86FF3" w:rsidRDefault="00AF66EB" w:rsidP="00AF66E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 w:rsidR="0099361D"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AF66EB" w:rsidRPr="00D86FF3" w14:paraId="4F1EA3D4" w14:textId="77777777" w:rsidTr="00AF66EB">
      <w:tc>
        <w:tcPr>
          <w:tcW w:w="3118" w:type="dxa"/>
        </w:tcPr>
        <w:p w14:paraId="2A831681" w14:textId="7FB1AB23" w:rsidR="00AF66EB" w:rsidRPr="00D86FF3" w:rsidRDefault="00AF66EB" w:rsidP="00AF66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02032E94" w14:textId="1DA93060" w:rsidR="00AF66EB" w:rsidRPr="00D86FF3" w:rsidRDefault="00AF66EB" w:rsidP="00AF66E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303A56">
            <w:rPr>
              <w:sz w:val="18"/>
              <w:szCs w:val="18"/>
            </w:rPr>
            <w:t>01/04</w:t>
          </w:r>
          <w:r>
            <w:rPr>
              <w:sz w:val="18"/>
              <w:szCs w:val="18"/>
            </w:rPr>
            <w:t>/20</w:t>
          </w:r>
        </w:p>
      </w:tc>
    </w:tr>
    <w:tr w:rsidR="00AF66EB" w:rsidRPr="00D86FF3" w14:paraId="732F59EA" w14:textId="77777777" w:rsidTr="00AF66EB">
      <w:tc>
        <w:tcPr>
          <w:tcW w:w="3118" w:type="dxa"/>
        </w:tcPr>
        <w:p w14:paraId="0EF20BF5" w14:textId="07DA035C" w:rsidR="00AF66EB" w:rsidRDefault="00AF66EB" w:rsidP="00AF66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76C15D90" w14:textId="0F230AC6" w:rsidR="00AF66EB" w:rsidRPr="00D86FF3" w:rsidRDefault="00AF66EB" w:rsidP="00AF66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768A904" w14:textId="058FBA2D" w:rsidR="00AF66EB" w:rsidRDefault="00AF66EB" w:rsidP="00AF6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0BDD" w14:textId="77777777" w:rsidR="0061564A" w:rsidRDefault="0061564A" w:rsidP="00984683">
      <w:r>
        <w:separator/>
      </w:r>
    </w:p>
  </w:footnote>
  <w:footnote w:type="continuationSeparator" w:id="0">
    <w:p w14:paraId="1308B47E" w14:textId="77777777" w:rsidR="0061564A" w:rsidRDefault="0061564A" w:rsidP="00984683">
      <w:r>
        <w:continuationSeparator/>
      </w:r>
    </w:p>
  </w:footnote>
  <w:footnote w:type="continuationNotice" w:id="1">
    <w:p w14:paraId="52BCC305" w14:textId="77777777" w:rsidR="0061564A" w:rsidRDefault="006156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5B8554AF" w:rsidR="0093723E" w:rsidRDefault="0093723E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99E"/>
    <w:multiLevelType w:val="hybridMultilevel"/>
    <w:tmpl w:val="4B2EB126"/>
    <w:lvl w:ilvl="0" w:tplc="96362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41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44C9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EE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0A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FB68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2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81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F63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64560"/>
    <w:multiLevelType w:val="hybridMultilevel"/>
    <w:tmpl w:val="65583E00"/>
    <w:lvl w:ilvl="0" w:tplc="08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31636B50"/>
    <w:multiLevelType w:val="hybridMultilevel"/>
    <w:tmpl w:val="7400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F313C"/>
    <w:multiLevelType w:val="hybridMultilevel"/>
    <w:tmpl w:val="09F42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19"/>
  </w:num>
  <w:num w:numId="8">
    <w:abstractNumId w:val="17"/>
  </w:num>
  <w:num w:numId="9">
    <w:abstractNumId w:val="7"/>
  </w:num>
  <w:num w:numId="10">
    <w:abstractNumId w:val="2"/>
  </w:num>
  <w:num w:numId="11">
    <w:abstractNumId w:val="20"/>
  </w:num>
  <w:num w:numId="12">
    <w:abstractNumId w:val="12"/>
  </w:num>
  <w:num w:numId="13">
    <w:abstractNumId w:val="13"/>
  </w:num>
  <w:num w:numId="14">
    <w:abstractNumId w:val="14"/>
  </w:num>
  <w:num w:numId="15">
    <w:abstractNumId w:val="9"/>
  </w:num>
  <w:num w:numId="16">
    <w:abstractNumId w:val="21"/>
  </w:num>
  <w:num w:numId="17">
    <w:abstractNumId w:val="6"/>
  </w:num>
  <w:num w:numId="18">
    <w:abstractNumId w:val="15"/>
  </w:num>
  <w:num w:numId="19">
    <w:abstractNumId w:val="16"/>
  </w:num>
  <w:num w:numId="20">
    <w:abstractNumId w:val="18"/>
  </w:num>
  <w:num w:numId="21">
    <w:abstractNumId w:val="4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35B4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81008"/>
    <w:rsid w:val="00191392"/>
    <w:rsid w:val="001A547E"/>
    <w:rsid w:val="001B34ED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D2F58"/>
    <w:rsid w:val="002E2B3B"/>
    <w:rsid w:val="002E2C72"/>
    <w:rsid w:val="002E684C"/>
    <w:rsid w:val="00303A56"/>
    <w:rsid w:val="00304D14"/>
    <w:rsid w:val="00327A41"/>
    <w:rsid w:val="00335B46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D5CF7"/>
    <w:rsid w:val="003F5B45"/>
    <w:rsid w:val="004369CA"/>
    <w:rsid w:val="0045489E"/>
    <w:rsid w:val="004628AA"/>
    <w:rsid w:val="00463D8C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4D70"/>
    <w:rsid w:val="005E61D2"/>
    <w:rsid w:val="005F3CE9"/>
    <w:rsid w:val="00610D0E"/>
    <w:rsid w:val="0061564A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C70E1"/>
    <w:rsid w:val="008F05BE"/>
    <w:rsid w:val="008F651D"/>
    <w:rsid w:val="0093723E"/>
    <w:rsid w:val="009400AA"/>
    <w:rsid w:val="00946952"/>
    <w:rsid w:val="00955C93"/>
    <w:rsid w:val="009569A1"/>
    <w:rsid w:val="0096318C"/>
    <w:rsid w:val="00984683"/>
    <w:rsid w:val="00987C5C"/>
    <w:rsid w:val="00993510"/>
    <w:rsid w:val="0099361D"/>
    <w:rsid w:val="00996713"/>
    <w:rsid w:val="00996852"/>
    <w:rsid w:val="009A6103"/>
    <w:rsid w:val="009D2A84"/>
    <w:rsid w:val="009E0BCF"/>
    <w:rsid w:val="009E7560"/>
    <w:rsid w:val="00A0539B"/>
    <w:rsid w:val="00A06917"/>
    <w:rsid w:val="00A13CCA"/>
    <w:rsid w:val="00A260F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AF66EB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0925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DF1F36"/>
    <w:rsid w:val="00DF2D4D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7054D"/>
    <w:rsid w:val="00EA3DEF"/>
    <w:rsid w:val="00EA5797"/>
    <w:rsid w:val="00EC01CD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009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10878D47"/>
    <w:rsid w:val="10F9F60C"/>
    <w:rsid w:val="1AAD85C4"/>
    <w:rsid w:val="271FB150"/>
    <w:rsid w:val="3311BE57"/>
    <w:rsid w:val="3568A4C2"/>
    <w:rsid w:val="3944ED79"/>
    <w:rsid w:val="3F4B82E6"/>
    <w:rsid w:val="3FF4F9E8"/>
    <w:rsid w:val="402C97A8"/>
    <w:rsid w:val="42CDE2D4"/>
    <w:rsid w:val="45691281"/>
    <w:rsid w:val="495E0C42"/>
    <w:rsid w:val="4A97D62C"/>
    <w:rsid w:val="4FD8417A"/>
    <w:rsid w:val="550D74D2"/>
    <w:rsid w:val="5D2A300E"/>
    <w:rsid w:val="6B556C04"/>
    <w:rsid w:val="7B34BFD6"/>
    <w:rsid w:val="7BDD9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>Lea Terry</DisplayName>
        <AccountId>540</AccountId>
        <AccountType/>
      </UserInfo>
      <UserInfo>
        <DisplayName>Sameera Ahmed</DisplayName>
        <AccountId>541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customXml/itemProps2.xml><?xml version="1.0" encoding="utf-8"?>
<ds:datastoreItem xmlns:ds="http://schemas.openxmlformats.org/officeDocument/2006/customXml" ds:itemID="{65B861B1-32F0-42CA-9B86-5BAB11D18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Natalie Hammond</cp:lastModifiedBy>
  <cp:revision>4</cp:revision>
  <dcterms:created xsi:type="dcterms:W3CDTF">2021-04-14T12:01:00Z</dcterms:created>
  <dcterms:modified xsi:type="dcterms:W3CDTF">2021-11-26T10:29:00Z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ComplianceAssetId">
    <vt:lpwstr/>
  </property>
  <property fmtid="{D5CDD505-2E9C-101B-9397-08002B2CF9AE}" pid="4" name="Order">
    <vt:r8>18963700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