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1395" w14:textId="4043B8C7" w:rsidR="004C0F6C" w:rsidRPr="00F108A5" w:rsidRDefault="0089036F" w:rsidP="00ED4477">
      <w:pPr>
        <w:ind w:right="468"/>
        <w:rPr>
          <w:rFonts w:asciiTheme="minorHAnsi" w:hAnsiTheme="minorHAnsi"/>
        </w:rPr>
      </w:pPr>
      <w:r w:rsidRPr="00F108A5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500C4F" wp14:editId="371D5A28">
                <wp:simplePos x="0" y="0"/>
                <wp:positionH relativeFrom="margin">
                  <wp:posOffset>-666750</wp:posOffset>
                </wp:positionH>
                <wp:positionV relativeFrom="paragraph">
                  <wp:posOffset>1649730</wp:posOffset>
                </wp:positionV>
                <wp:extent cx="6619875" cy="5524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961DA" w14:textId="2133D374" w:rsidR="00F108A5" w:rsidRDefault="00F108A5" w:rsidP="00F108A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F108A5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Purpose of Job</w:t>
                            </w:r>
                          </w:p>
                          <w:p w14:paraId="70A81DF1" w14:textId="77777777" w:rsidR="00576188" w:rsidRPr="00576188" w:rsidRDefault="00576188" w:rsidP="0057618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576188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This role </w:t>
                            </w:r>
                            <w:proofErr w:type="gramStart"/>
                            <w:r w:rsidRPr="00576188">
                              <w:rPr>
                                <w:rFonts w:eastAsia="Times New Roman" w:cs="Times New Roman"/>
                                <w:lang w:eastAsia="en-GB"/>
                              </w:rPr>
                              <w:t>require</w:t>
                            </w:r>
                            <w:proofErr w:type="gramEnd"/>
                            <w:r w:rsidRPr="00576188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you to support the teacher in the delivery of the Early Years Curriculum to our Early Years pupils, working in partnership with parents, teachers and the school to establish a</w:t>
                            </w:r>
                          </w:p>
                          <w:p w14:paraId="5C43BA84" w14:textId="49B439B4" w:rsidR="00576188" w:rsidRPr="00576188" w:rsidRDefault="00576188" w:rsidP="0057618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576188">
                              <w:rPr>
                                <w:rFonts w:eastAsia="Times New Roman" w:cs="Times New Roman"/>
                                <w:lang w:eastAsia="en-GB"/>
                              </w:rPr>
                              <w:t>supportive and nurturing learning environment in which children make excellent progress.</w:t>
                            </w:r>
                          </w:p>
                          <w:p w14:paraId="061BB620" w14:textId="77777777" w:rsidR="00F108A5" w:rsidRPr="00576188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</w:pPr>
                            <w:r w:rsidRPr="00576188">
                              <w:t>This level is applicable to experienced teaching assistants whose working role calls for competence across a varied range of responsibilities.</w:t>
                            </w:r>
                          </w:p>
                          <w:p w14:paraId="70269980" w14:textId="77777777" w:rsidR="00F108A5" w:rsidRPr="00576188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</w:pPr>
                            <w:r w:rsidRPr="00576188">
                              <w:t>To support teaching staff in the development and education of pupils including the provision of specialist skills as appropriate</w:t>
                            </w:r>
                          </w:p>
                          <w:p w14:paraId="13DBC654" w14:textId="77777777" w:rsidR="00F108A5" w:rsidRDefault="00F108A5" w:rsidP="00F108A5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1543DAF" w14:textId="77777777" w:rsidR="00F108A5" w:rsidRPr="00F108A5" w:rsidRDefault="00F108A5" w:rsidP="00F108A5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</w:pPr>
                            <w:r w:rsidRPr="00F108A5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Key Job Outcomes – Support for pupils (either individually or in groups)</w:t>
                            </w:r>
                          </w:p>
                          <w:p w14:paraId="47CF531E" w14:textId="77777777" w:rsidR="00F108A5" w:rsidRPr="00F108A5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108A5">
                              <w:rPr>
                                <w:rFonts w:ascii="Cambria" w:hAnsi="Cambria"/>
                              </w:rPr>
                              <w:t>Support the activities of individuals or groups.</w:t>
                            </w:r>
                          </w:p>
                          <w:p w14:paraId="77B47924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Establish and maintain relationships with individual pupils and groups.</w:t>
                            </w:r>
                          </w:p>
                          <w:p w14:paraId="619852B6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Contribute to Individual Education Plans as appropriate.</w:t>
                            </w:r>
                          </w:p>
                          <w:p w14:paraId="2BA9FB0B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Support pupils during learning activities.</w:t>
                            </w:r>
                          </w:p>
                          <w:p w14:paraId="33109031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Promote pupils’ social and emotional development.</w:t>
                            </w:r>
                          </w:p>
                          <w:p w14:paraId="1D786E50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Contribute to the health and well-being of pupils.</w:t>
                            </w:r>
                          </w:p>
                          <w:p w14:paraId="302CA39E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Provide support for bilingual/multilingual pupils (where appropriate to the focus of the role).</w:t>
                            </w:r>
                          </w:p>
                          <w:p w14:paraId="3B8DB2D9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Support pupils with specific needs (where appropriate to the focus of the role), for example, sensory and/or physical impairment, cognitive or learning difficulties, behavioural, emotional and social development needs, communication and interaction difficulties.</w:t>
                            </w:r>
                          </w:p>
                          <w:p w14:paraId="46130F7D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Support for Gifted and Talented pupils.</w:t>
                            </w:r>
                          </w:p>
                          <w:p w14:paraId="64461463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Support pupils with literacy and numeracy skills.</w:t>
                            </w:r>
                          </w:p>
                          <w:p w14:paraId="6F88FBF8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Support pupils to access the curriculum.</w:t>
                            </w:r>
                          </w:p>
                          <w:p w14:paraId="75374969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Dealing with the personal care needs of children where appropriate in line with the guidance of E-ACT.</w:t>
                            </w:r>
                          </w:p>
                          <w:p w14:paraId="049DF4AD" w14:textId="0CA1969C" w:rsidR="00F108A5" w:rsidRDefault="00F108A5" w:rsidP="008955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Deliver lunchtime and afterschool clubs for children as directed by senior leaders.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00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129.9pt;width:521.25pt;height:4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">
                <v:textbox>
                  <w:txbxContent>
                    <w:p w14:paraId="1DA961DA" w14:textId="2133D374" w:rsidR="00F108A5" w:rsidRDefault="00F108A5" w:rsidP="00F108A5">
                      <w:pPr>
                        <w:jc w:val="both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F108A5">
                        <w:rPr>
                          <w:rFonts w:asciiTheme="minorHAnsi" w:hAnsiTheme="minorHAnsi"/>
                          <w:b/>
                          <w:u w:val="single"/>
                        </w:rPr>
                        <w:t>Purpose of Job</w:t>
                      </w:r>
                    </w:p>
                    <w:p w14:paraId="70A81DF1" w14:textId="77777777" w:rsidR="00576188" w:rsidRPr="00576188" w:rsidRDefault="00576188" w:rsidP="0057618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576188">
                        <w:rPr>
                          <w:rFonts w:eastAsia="Times New Roman" w:cs="Times New Roman"/>
                          <w:lang w:eastAsia="en-GB"/>
                        </w:rPr>
                        <w:t xml:space="preserve">This role </w:t>
                      </w:r>
                      <w:proofErr w:type="gramStart"/>
                      <w:r w:rsidRPr="00576188">
                        <w:rPr>
                          <w:rFonts w:eastAsia="Times New Roman" w:cs="Times New Roman"/>
                          <w:lang w:eastAsia="en-GB"/>
                        </w:rPr>
                        <w:t>require</w:t>
                      </w:r>
                      <w:proofErr w:type="gramEnd"/>
                      <w:r w:rsidRPr="00576188">
                        <w:rPr>
                          <w:rFonts w:eastAsia="Times New Roman" w:cs="Times New Roman"/>
                          <w:lang w:eastAsia="en-GB"/>
                        </w:rPr>
                        <w:t xml:space="preserve"> you to support the teacher in the delivery of the Early Years Curriculum to our Early Years pupils, working in partnership with parents, teachers and the school to establish a</w:t>
                      </w:r>
                    </w:p>
                    <w:p w14:paraId="5C43BA84" w14:textId="49B439B4" w:rsidR="00576188" w:rsidRPr="00576188" w:rsidRDefault="00576188" w:rsidP="0057618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576188">
                        <w:rPr>
                          <w:rFonts w:eastAsia="Times New Roman" w:cs="Times New Roman"/>
                          <w:lang w:eastAsia="en-GB"/>
                        </w:rPr>
                        <w:t>supportive and nurturing learning environment in which children make excellent progress.</w:t>
                      </w:r>
                    </w:p>
                    <w:p w14:paraId="061BB620" w14:textId="77777777" w:rsidR="00F108A5" w:rsidRPr="00576188" w:rsidRDefault="00F108A5" w:rsidP="00F108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</w:pPr>
                      <w:r w:rsidRPr="00576188">
                        <w:t>This level is applicable to experienced teaching assistants whose working role calls for competence across a varied range of responsibilities.</w:t>
                      </w:r>
                    </w:p>
                    <w:p w14:paraId="70269980" w14:textId="77777777" w:rsidR="00F108A5" w:rsidRPr="00576188" w:rsidRDefault="00F108A5" w:rsidP="00F108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</w:pPr>
                      <w:r w:rsidRPr="00576188">
                        <w:t>To support teaching staff in the development and education of pupils including the provision of specialist skills as appropriate</w:t>
                      </w:r>
                    </w:p>
                    <w:p w14:paraId="13DBC654" w14:textId="77777777" w:rsidR="00F108A5" w:rsidRDefault="00F108A5" w:rsidP="00F108A5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14:paraId="71543DAF" w14:textId="77777777" w:rsidR="00F108A5" w:rsidRPr="00F108A5" w:rsidRDefault="00F108A5" w:rsidP="00F108A5">
                      <w:pPr>
                        <w:jc w:val="both"/>
                        <w:rPr>
                          <w:rFonts w:ascii="Cambria" w:hAnsi="Cambria"/>
                          <w:b/>
                          <w:u w:val="single"/>
                        </w:rPr>
                      </w:pPr>
                      <w:r w:rsidRPr="00F108A5">
                        <w:rPr>
                          <w:rFonts w:ascii="Cambria" w:hAnsi="Cambria"/>
                          <w:b/>
                          <w:u w:val="single"/>
                        </w:rPr>
                        <w:t>Key Job Outcomes – Support for pupils (either individually or in groups)</w:t>
                      </w:r>
                    </w:p>
                    <w:p w14:paraId="47CF531E" w14:textId="77777777" w:rsidR="00F108A5" w:rsidRPr="00F108A5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  <w:r w:rsidRPr="00F108A5">
                        <w:rPr>
                          <w:rFonts w:ascii="Cambria" w:hAnsi="Cambria"/>
                        </w:rPr>
                        <w:t>Support the activities of individuals or groups.</w:t>
                      </w:r>
                    </w:p>
                    <w:p w14:paraId="77B47924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Establish and maintain relationships with individual pupils and groups.</w:t>
                      </w:r>
                    </w:p>
                    <w:p w14:paraId="619852B6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Contribute to Individual Education Plans as appropriate.</w:t>
                      </w:r>
                    </w:p>
                    <w:p w14:paraId="2BA9FB0B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Support pupils during learning activities.</w:t>
                      </w:r>
                    </w:p>
                    <w:p w14:paraId="33109031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Promote pupils’ social and emotional development.</w:t>
                      </w:r>
                    </w:p>
                    <w:p w14:paraId="1D786E50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Contribute to the health and well-being of pupils.</w:t>
                      </w:r>
                    </w:p>
                    <w:p w14:paraId="302CA39E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Provide support for bilingual/multilingual pupils (where appropriate to the focus of the role).</w:t>
                      </w:r>
                    </w:p>
                    <w:p w14:paraId="3B8DB2D9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Support pupils with specific needs (where appropriate to the focus of the role), for example, sensory and/or physical impairment, cognitive or learning difficulties, behavioural, emotional and social development needs, communication and interaction difficulties.</w:t>
                      </w:r>
                    </w:p>
                    <w:p w14:paraId="46130F7D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Support for Gifted and Talented pupils.</w:t>
                      </w:r>
                    </w:p>
                    <w:p w14:paraId="64461463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Support pupils with literacy and numeracy skills.</w:t>
                      </w:r>
                    </w:p>
                    <w:p w14:paraId="6F88FBF8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Support pupils to access the curriculum.</w:t>
                      </w:r>
                    </w:p>
                    <w:p w14:paraId="75374969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Dealing with the personal care needs of children where appropriate in line with the guidance of E-ACT.</w:t>
                      </w:r>
                    </w:p>
                    <w:p w14:paraId="049DF4AD" w14:textId="0CA1969C" w:rsidR="00F108A5" w:rsidRDefault="00F108A5" w:rsidP="008955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Deliver lunchtime and afterschool clubs for children as directed by senior leaders.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8A5" w:rsidRPr="00F108A5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A974F" wp14:editId="67658501">
                <wp:simplePos x="0" y="0"/>
                <wp:positionH relativeFrom="margin">
                  <wp:posOffset>-685800</wp:posOffset>
                </wp:positionH>
                <wp:positionV relativeFrom="paragraph">
                  <wp:posOffset>354330</wp:posOffset>
                </wp:positionV>
                <wp:extent cx="662940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01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FE454" w14:textId="111F0DE7" w:rsidR="00F108A5" w:rsidRPr="00DC6614" w:rsidRDefault="001675C4" w:rsidP="00F108A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5859A0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5859A0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5859A0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  <w:p w14:paraId="09F76AF2" w14:textId="7A53E78D" w:rsidR="00F108A5" w:rsidRPr="00DC6614" w:rsidRDefault="00F108A5" w:rsidP="00F108A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C6614">
                              <w:rPr>
                                <w:rFonts w:asciiTheme="minorHAnsi" w:hAnsiTheme="minorHAnsi"/>
                                <w:b/>
                              </w:rPr>
                              <w:t>JOB TITLE:</w:t>
                            </w:r>
                            <w:r w:rsidRPr="00DC6614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DC6614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DC6614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89036F">
                              <w:rPr>
                                <w:rFonts w:asciiTheme="minorHAnsi" w:hAnsiTheme="minorHAnsi"/>
                                <w:b/>
                              </w:rPr>
                              <w:t xml:space="preserve">EYFS </w:t>
                            </w:r>
                            <w:r w:rsidRPr="00DC6614">
                              <w:rPr>
                                <w:rFonts w:asciiTheme="minorHAnsi" w:hAnsiTheme="minorHAnsi"/>
                                <w:b/>
                              </w:rPr>
                              <w:t xml:space="preserve">Teaching Assistant </w:t>
                            </w:r>
                          </w:p>
                          <w:p w14:paraId="73CE8646" w14:textId="47C37975" w:rsidR="00F108A5" w:rsidRPr="00DC6614" w:rsidRDefault="00F108A5" w:rsidP="00F108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DC6614">
                              <w:rPr>
                                <w:rFonts w:asciiTheme="minorHAnsi" w:hAnsiTheme="minorHAnsi"/>
                                <w:b/>
                              </w:rPr>
                              <w:t>SALARY:</w:t>
                            </w:r>
                            <w:r w:rsidRPr="00DC6614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DC6614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DC6614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DC6614">
                              <w:rPr>
                                <w:rFonts w:asciiTheme="minorHAnsi" w:hAnsiTheme="minorHAnsi"/>
                                <w:b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Salary band </w:t>
                            </w:r>
                            <w:r w:rsidR="001675C4" w:rsidRPr="001675C4">
                              <w:rPr>
                                <w:rFonts w:asciiTheme="minorHAnsi" w:hAnsiTheme="minorHAnsi"/>
                                <w:b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NJC 3 - 8</w:t>
                            </w:r>
                          </w:p>
                          <w:p w14:paraId="5CC35D2B" w14:textId="13D92A28" w:rsidR="00F108A5" w:rsidRPr="00DC6614" w:rsidRDefault="00F108A5" w:rsidP="00E91A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C6614">
                              <w:rPr>
                                <w:rFonts w:asciiTheme="minorHAnsi" w:hAnsiTheme="minorHAnsi"/>
                                <w:b/>
                              </w:rPr>
                              <w:t xml:space="preserve">MANAGED BY:    </w:t>
                            </w:r>
                            <w:r w:rsidRPr="00DC6614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DC6614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SLT &amp; Phase Leaders </w:t>
                            </w:r>
                          </w:p>
                          <w:p w14:paraId="3DC4EC51" w14:textId="47281058" w:rsidR="00F108A5" w:rsidRPr="001675C4" w:rsidRDefault="00F108A5" w:rsidP="0089036F">
                            <w:pPr>
                              <w:ind w:left="2880" w:hanging="2880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974F" id="_x0000_s1027" type="#_x0000_t202" style="position:absolute;margin-left:-54pt;margin-top:27.9pt;width:522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" fillcolor="white [3201]" strokecolor="black [3200]" strokeweight="1.5pt">
                <v:textbox>
                  <w:txbxContent>
                    <w:p w14:paraId="6E4FE454" w14:textId="111F0DE7" w:rsidR="00F108A5" w:rsidRPr="00DC6614" w:rsidRDefault="001675C4" w:rsidP="00F108A5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5859A0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5859A0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5859A0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  <w:p w14:paraId="09F76AF2" w14:textId="7A53E78D" w:rsidR="00F108A5" w:rsidRPr="00DC6614" w:rsidRDefault="00F108A5" w:rsidP="00F108A5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DC6614">
                        <w:rPr>
                          <w:rFonts w:asciiTheme="minorHAnsi" w:hAnsiTheme="minorHAnsi"/>
                          <w:b/>
                        </w:rPr>
                        <w:t>JOB TITLE:</w:t>
                      </w:r>
                      <w:r w:rsidRPr="00DC6614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DC6614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DC6614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89036F">
                        <w:rPr>
                          <w:rFonts w:asciiTheme="minorHAnsi" w:hAnsiTheme="minorHAnsi"/>
                          <w:b/>
                        </w:rPr>
                        <w:t xml:space="preserve">EYFS </w:t>
                      </w:r>
                      <w:r w:rsidRPr="00DC6614">
                        <w:rPr>
                          <w:rFonts w:asciiTheme="minorHAnsi" w:hAnsiTheme="minorHAnsi"/>
                          <w:b/>
                        </w:rPr>
                        <w:t xml:space="preserve">Teaching Assistant </w:t>
                      </w:r>
                    </w:p>
                    <w:p w14:paraId="73CE8646" w14:textId="47C37975" w:rsidR="00F108A5" w:rsidRPr="00DC6614" w:rsidRDefault="00F108A5" w:rsidP="00F108A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color w:val="201F1E"/>
                          <w:sz w:val="22"/>
                          <w:szCs w:val="22"/>
                        </w:rPr>
                      </w:pPr>
                      <w:r w:rsidRPr="00DC6614">
                        <w:rPr>
                          <w:rFonts w:asciiTheme="minorHAnsi" w:hAnsiTheme="minorHAnsi"/>
                          <w:b/>
                        </w:rPr>
                        <w:t>SALARY:</w:t>
                      </w:r>
                      <w:r w:rsidRPr="00DC6614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DC6614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DC6614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DC6614">
                        <w:rPr>
                          <w:rFonts w:asciiTheme="minorHAnsi" w:hAnsiTheme="minorHAnsi"/>
                          <w:b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 xml:space="preserve">Salary band </w:t>
                      </w:r>
                      <w:r w:rsidR="001675C4" w:rsidRPr="001675C4">
                        <w:rPr>
                          <w:rFonts w:asciiTheme="minorHAnsi" w:hAnsiTheme="minorHAnsi"/>
                          <w:b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NJC 3 - 8</w:t>
                      </w:r>
                    </w:p>
                    <w:p w14:paraId="5CC35D2B" w14:textId="13D92A28" w:rsidR="00F108A5" w:rsidRPr="00DC6614" w:rsidRDefault="00F108A5" w:rsidP="00E91A9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</w:rPr>
                      </w:pPr>
                      <w:r w:rsidRPr="00DC6614">
                        <w:rPr>
                          <w:rFonts w:asciiTheme="minorHAnsi" w:hAnsiTheme="minorHAnsi"/>
                          <w:b/>
                        </w:rPr>
                        <w:t xml:space="preserve">MANAGED BY:    </w:t>
                      </w:r>
                      <w:r w:rsidRPr="00DC6614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DC6614">
                        <w:rPr>
                          <w:rFonts w:asciiTheme="minorHAnsi" w:hAnsiTheme="minorHAnsi"/>
                          <w:b/>
                        </w:rPr>
                        <w:tab/>
                        <w:t xml:space="preserve">SLT &amp; Phase Leaders </w:t>
                      </w:r>
                    </w:p>
                    <w:p w14:paraId="3DC4EC51" w14:textId="47281058" w:rsidR="00F108A5" w:rsidRPr="001675C4" w:rsidRDefault="00F108A5" w:rsidP="0089036F">
                      <w:pPr>
                        <w:ind w:left="2880" w:hanging="2880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9814BB" w14:textId="1282D576" w:rsidR="00F108A5" w:rsidRPr="00F108A5" w:rsidRDefault="00F108A5" w:rsidP="00F108A5">
      <w:pPr>
        <w:rPr>
          <w:rFonts w:asciiTheme="minorHAnsi" w:hAnsiTheme="minorHAnsi" w:cstheme="majorHAnsi"/>
        </w:rPr>
      </w:pPr>
    </w:p>
    <w:p w14:paraId="0260123E" w14:textId="77777777" w:rsidR="00F108A5" w:rsidRPr="00F108A5" w:rsidRDefault="00F108A5" w:rsidP="00F108A5">
      <w:pPr>
        <w:rPr>
          <w:rFonts w:asciiTheme="minorHAnsi" w:hAnsiTheme="minorHAnsi" w:cstheme="majorHAnsi"/>
        </w:rPr>
      </w:pPr>
      <w:r w:rsidRPr="00F108A5">
        <w:rPr>
          <w:rFonts w:asciiTheme="minorHAnsi" w:hAnsiTheme="minorHAnsi"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89924A" wp14:editId="778C8C34">
                <wp:simplePos x="0" y="0"/>
                <wp:positionH relativeFrom="margin">
                  <wp:posOffset>-590550</wp:posOffset>
                </wp:positionH>
                <wp:positionV relativeFrom="paragraph">
                  <wp:posOffset>87630</wp:posOffset>
                </wp:positionV>
                <wp:extent cx="6619875" cy="70389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299C" w14:textId="77777777" w:rsidR="00F108A5" w:rsidRPr="00726F1E" w:rsidRDefault="00F108A5" w:rsidP="00F108A5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726F1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Support for the teacher (s)</w:t>
                            </w:r>
                          </w:p>
                          <w:p w14:paraId="1A132FC6" w14:textId="77777777" w:rsidR="00F108A5" w:rsidRPr="00726F1E" w:rsidRDefault="00F108A5" w:rsidP="00F108A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D1C7A32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Observe and report pupil performance.</w:t>
                            </w:r>
                          </w:p>
                          <w:p w14:paraId="7888C400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Contribute to the planning and evaluation of learning activities.</w:t>
                            </w:r>
                          </w:p>
                          <w:p w14:paraId="31D42D4F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 xml:space="preserve">Assist in preparing and maintaining the learning environment including putting up displays. </w:t>
                            </w:r>
                          </w:p>
                          <w:p w14:paraId="33DB0C89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Contribute to the management of pupils’ behaviour</w:t>
                            </w:r>
                          </w:p>
                          <w:p w14:paraId="757CBFA1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Contribute to maintaining pupils’ records.</w:t>
                            </w:r>
                          </w:p>
                          <w:p w14:paraId="4DD077DA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Support the maintenance of pupils’ safety and security.</w:t>
                            </w:r>
                          </w:p>
                          <w:p w14:paraId="5192C37B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 xml:space="preserve">Supervise the whole class in the absence of a teacher. </w:t>
                            </w:r>
                          </w:p>
                          <w:p w14:paraId="066224FF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Undertake routine marking in line with the academy policy.</w:t>
                            </w:r>
                          </w:p>
                          <w:p w14:paraId="7E31FFE8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Provide general administrative support, for example, administer work, produce worksheets etc.</w:t>
                            </w:r>
                          </w:p>
                          <w:p w14:paraId="5F336D1A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Undertake joint home visits as appropriate and in line with E-ACT policy.</w:t>
                            </w:r>
                          </w:p>
                          <w:p w14:paraId="52ED682B" w14:textId="77777777" w:rsidR="00F108A5" w:rsidRPr="00726F1E" w:rsidRDefault="00F108A5" w:rsidP="00F108A5">
                            <w:pPr>
                              <w:ind w:left="360"/>
                              <w:jc w:val="both"/>
                            </w:pPr>
                          </w:p>
                          <w:p w14:paraId="78C21EC5" w14:textId="77777777" w:rsidR="00F108A5" w:rsidRPr="00726F1E" w:rsidRDefault="00F108A5" w:rsidP="00F108A5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726F1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Support for the Academy</w:t>
                            </w:r>
                          </w:p>
                          <w:p w14:paraId="4A237403" w14:textId="77777777" w:rsidR="00F108A5" w:rsidRPr="00726F1E" w:rsidRDefault="00F108A5" w:rsidP="00F108A5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14:paraId="4D266816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</w:pPr>
                            <w:r w:rsidRPr="00726F1E">
                              <w:t>Support the development and effectiveness of team work within the academy environment.</w:t>
                            </w:r>
                          </w:p>
                          <w:p w14:paraId="5573FB64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</w:pPr>
                            <w:r w:rsidRPr="00726F1E">
                              <w:t>Develop and maintain working relationships with other professionals.</w:t>
                            </w:r>
                          </w:p>
                          <w:p w14:paraId="5D801EA4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</w:pPr>
                            <w:r w:rsidRPr="00726F1E">
                              <w:t>Liaise with parents as appropriate.</w:t>
                            </w:r>
                          </w:p>
                          <w:p w14:paraId="17246853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</w:pPr>
                            <w:r w:rsidRPr="00726F1E">
                              <w:t>Review and develop own professional practice.</w:t>
                            </w:r>
                          </w:p>
                          <w:p w14:paraId="6AC2FD75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</w:pPr>
                            <w:r w:rsidRPr="00726F1E">
                              <w:t>Work as required across the curriculum and in all Key Stages within the academy in accordance with the role.</w:t>
                            </w:r>
                          </w:p>
                          <w:p w14:paraId="55827261" w14:textId="77777777" w:rsidR="00F108A5" w:rsidRPr="00726F1E" w:rsidRDefault="00F108A5" w:rsidP="00F108A5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726F1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Support the curriculum</w:t>
                            </w:r>
                          </w:p>
                          <w:p w14:paraId="086ADD44" w14:textId="77777777" w:rsidR="00F108A5" w:rsidRPr="00726F1E" w:rsidRDefault="00F108A5" w:rsidP="00F108A5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14:paraId="06B72E02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Support the use of information and communication technology in the classroom.</w:t>
                            </w:r>
                          </w:p>
                          <w:p w14:paraId="3C6CADF6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To perform other duties as the Head of School may from time to time determine.</w:t>
                            </w:r>
                          </w:p>
                          <w:p w14:paraId="305A88CA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Individuals have a responsibility for promoting and safeguarding the welfare of children and young people he/she is responsible for or comes into contact with.</w:t>
                            </w:r>
                          </w:p>
                          <w:p w14:paraId="1C3E7FBB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To ensure all tasks are carried out with due regard to Health and Safety.</w:t>
                            </w:r>
                          </w:p>
                          <w:p w14:paraId="24B6F450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To undertake appropriate professional development including adhering to the principle of performance management.</w:t>
                            </w:r>
                          </w:p>
                          <w:p w14:paraId="19C77090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To adhere to the ethos of the academy</w:t>
                            </w:r>
                          </w:p>
                          <w:p w14:paraId="13361371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To promote the agreed vision and aims of the academy.</w:t>
                            </w:r>
                          </w:p>
                          <w:p w14:paraId="1C948256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To set an example of personal integrity and professionalism.</w:t>
                            </w:r>
                          </w:p>
                          <w:p w14:paraId="0858DE22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 xml:space="preserve">Attendance at appropriate staff meetings and </w:t>
                            </w:r>
                            <w:proofErr w:type="gramStart"/>
                            <w:r w:rsidRPr="00726F1E">
                              <w:t>parents</w:t>
                            </w:r>
                            <w:proofErr w:type="gramEnd"/>
                            <w:r w:rsidRPr="00726F1E">
                              <w:t xml:space="preserve"> evenings.</w:t>
                            </w:r>
                          </w:p>
                          <w:p w14:paraId="544E7D5E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Any other duties as commensurate within the grade in order to ensure the smooth running of the academy.</w:t>
                            </w:r>
                          </w:p>
                          <w:p w14:paraId="056D179B" w14:textId="2F2AC5ED" w:rsidR="00F108A5" w:rsidRPr="00AC13E4" w:rsidRDefault="00F108A5" w:rsidP="00576188">
                            <w:pPr>
                              <w:spacing w:line="259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924A" id="_x0000_s1028" type="#_x0000_t202" style="position:absolute;margin-left:-46.5pt;margin-top:6.9pt;width:521.25pt;height:55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">
                <v:textbox>
                  <w:txbxContent>
                    <w:p w14:paraId="7B52299C" w14:textId="77777777" w:rsidR="00F108A5" w:rsidRPr="00726F1E" w:rsidRDefault="00F108A5" w:rsidP="00F108A5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726F1E">
                        <w:rPr>
                          <w:rFonts w:asciiTheme="minorHAnsi" w:hAnsiTheme="minorHAnsi"/>
                          <w:b/>
                          <w:u w:val="single"/>
                        </w:rPr>
                        <w:t>Support for the teacher (s)</w:t>
                      </w:r>
                    </w:p>
                    <w:p w14:paraId="1A132FC6" w14:textId="77777777" w:rsidR="00F108A5" w:rsidRPr="00726F1E" w:rsidRDefault="00F108A5" w:rsidP="00F108A5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D1C7A32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Observe and report pupil performance.</w:t>
                      </w:r>
                    </w:p>
                    <w:p w14:paraId="7888C400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Contribute to the planning and evaluation of learning activities.</w:t>
                      </w:r>
                    </w:p>
                    <w:p w14:paraId="31D42D4F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 xml:space="preserve">Assist in preparing and maintaining the learning environment including putting up displays. </w:t>
                      </w:r>
                    </w:p>
                    <w:p w14:paraId="33DB0C89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Contribute to the management of pupils’ behaviour</w:t>
                      </w:r>
                    </w:p>
                    <w:p w14:paraId="757CBFA1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Contribute to maintaining pupils’ records.</w:t>
                      </w:r>
                    </w:p>
                    <w:p w14:paraId="4DD077DA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Support the maintenance of pupils’ safety and security.</w:t>
                      </w:r>
                    </w:p>
                    <w:p w14:paraId="5192C37B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 xml:space="preserve">Supervise the whole class in the absence of a teacher. </w:t>
                      </w:r>
                    </w:p>
                    <w:p w14:paraId="066224FF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Undertake routine marking in line with the academy policy.</w:t>
                      </w:r>
                    </w:p>
                    <w:p w14:paraId="7E31FFE8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Provide general administrative support, for example, administer work, produce worksheets etc.</w:t>
                      </w:r>
                    </w:p>
                    <w:p w14:paraId="5F336D1A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Undertake joint home visits as appropriate and in line with E-ACT policy.</w:t>
                      </w:r>
                    </w:p>
                    <w:p w14:paraId="52ED682B" w14:textId="77777777" w:rsidR="00F108A5" w:rsidRPr="00726F1E" w:rsidRDefault="00F108A5" w:rsidP="00F108A5">
                      <w:pPr>
                        <w:ind w:left="360"/>
                        <w:jc w:val="both"/>
                      </w:pPr>
                    </w:p>
                    <w:p w14:paraId="78C21EC5" w14:textId="77777777" w:rsidR="00F108A5" w:rsidRPr="00726F1E" w:rsidRDefault="00F108A5" w:rsidP="00F108A5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726F1E">
                        <w:rPr>
                          <w:rFonts w:asciiTheme="minorHAnsi" w:hAnsiTheme="minorHAnsi"/>
                          <w:b/>
                          <w:u w:val="single"/>
                        </w:rPr>
                        <w:t>Support for the Academy</w:t>
                      </w:r>
                    </w:p>
                    <w:p w14:paraId="4A237403" w14:textId="77777777" w:rsidR="00F108A5" w:rsidRPr="00726F1E" w:rsidRDefault="00F108A5" w:rsidP="00F108A5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14:paraId="4D266816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</w:pPr>
                      <w:r w:rsidRPr="00726F1E">
                        <w:t>Support the development and effectiveness of team work within the academy environment.</w:t>
                      </w:r>
                    </w:p>
                    <w:p w14:paraId="5573FB64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</w:pPr>
                      <w:r w:rsidRPr="00726F1E">
                        <w:t>Develop and maintain working relationships with other professionals.</w:t>
                      </w:r>
                    </w:p>
                    <w:p w14:paraId="5D801EA4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</w:pPr>
                      <w:r w:rsidRPr="00726F1E">
                        <w:t>Liaise with parents as appropriate.</w:t>
                      </w:r>
                    </w:p>
                    <w:p w14:paraId="17246853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</w:pPr>
                      <w:r w:rsidRPr="00726F1E">
                        <w:t>Review and develop own professional practice.</w:t>
                      </w:r>
                    </w:p>
                    <w:p w14:paraId="6AC2FD75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</w:pPr>
                      <w:r w:rsidRPr="00726F1E">
                        <w:t>Work as required across the curriculum and in all Key Stages within the academy in accordance with the role.</w:t>
                      </w:r>
                    </w:p>
                    <w:p w14:paraId="55827261" w14:textId="77777777" w:rsidR="00F108A5" w:rsidRPr="00726F1E" w:rsidRDefault="00F108A5" w:rsidP="00F108A5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726F1E">
                        <w:rPr>
                          <w:rFonts w:asciiTheme="minorHAnsi" w:hAnsiTheme="minorHAnsi"/>
                          <w:b/>
                          <w:u w:val="single"/>
                        </w:rPr>
                        <w:t>Support the curriculum</w:t>
                      </w:r>
                    </w:p>
                    <w:p w14:paraId="086ADD44" w14:textId="77777777" w:rsidR="00F108A5" w:rsidRPr="00726F1E" w:rsidRDefault="00F108A5" w:rsidP="00F108A5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14:paraId="06B72E02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Support the use of information and communication technology in the classroom.</w:t>
                      </w:r>
                    </w:p>
                    <w:p w14:paraId="3C6CADF6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To perform other duties as the Head of School may from time to time determine.</w:t>
                      </w:r>
                    </w:p>
                    <w:p w14:paraId="305A88CA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Individuals have a responsibility for promoting and safeguarding the welfare of children and young people he/she is responsible for or comes into contact with.</w:t>
                      </w:r>
                    </w:p>
                    <w:p w14:paraId="1C3E7FBB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To ensure all tasks are carried out with due regard to Health and Safety.</w:t>
                      </w:r>
                    </w:p>
                    <w:p w14:paraId="24B6F450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To undertake appropriate professional development including adhering to the principle of performance management.</w:t>
                      </w:r>
                    </w:p>
                    <w:p w14:paraId="19C77090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To adhere to the ethos of the academy</w:t>
                      </w:r>
                    </w:p>
                    <w:p w14:paraId="13361371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To promote the agreed vision and aims of the academy.</w:t>
                      </w:r>
                    </w:p>
                    <w:p w14:paraId="1C948256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To set an example of personal integrity and professionalism.</w:t>
                      </w:r>
                    </w:p>
                    <w:p w14:paraId="0858DE22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 xml:space="preserve">Attendance at appropriate staff meetings and </w:t>
                      </w:r>
                      <w:proofErr w:type="gramStart"/>
                      <w:r w:rsidRPr="00726F1E">
                        <w:t>parents</w:t>
                      </w:r>
                      <w:proofErr w:type="gramEnd"/>
                      <w:r w:rsidRPr="00726F1E">
                        <w:t xml:space="preserve"> evenings.</w:t>
                      </w:r>
                    </w:p>
                    <w:p w14:paraId="544E7D5E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Any other duties as commensurate within the grade in order to ensure the smooth running of the academy.</w:t>
                      </w:r>
                    </w:p>
                    <w:p w14:paraId="056D179B" w14:textId="2F2AC5ED" w:rsidR="00F108A5" w:rsidRPr="00AC13E4" w:rsidRDefault="00F108A5" w:rsidP="00576188">
                      <w:pPr>
                        <w:spacing w:line="259" w:lineRule="auto"/>
                        <w:jc w:val="both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A892DD" w14:textId="77777777" w:rsidR="00F108A5" w:rsidRPr="00F108A5" w:rsidRDefault="00F108A5" w:rsidP="00F108A5">
      <w:pPr>
        <w:rPr>
          <w:rFonts w:asciiTheme="minorHAnsi" w:hAnsiTheme="minorHAnsi" w:cstheme="majorHAnsi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7304"/>
        <w:gridCol w:w="1374"/>
        <w:gridCol w:w="1283"/>
      </w:tblGrid>
      <w:tr w:rsidR="00F108A5" w:rsidRPr="00F108A5" w14:paraId="3E716606" w14:textId="77777777" w:rsidTr="003B0B92">
        <w:trPr>
          <w:trHeight w:val="264"/>
        </w:trPr>
        <w:tc>
          <w:tcPr>
            <w:tcW w:w="10203" w:type="dxa"/>
            <w:gridSpan w:val="3"/>
            <w:shd w:val="clear" w:color="000000" w:fill="BDD6EE"/>
          </w:tcPr>
          <w:p w14:paraId="701706EB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lastRenderedPageBreak/>
              <w:t>Teaching Assistant – Person Specification</w:t>
            </w:r>
          </w:p>
        </w:tc>
      </w:tr>
      <w:tr w:rsidR="00F108A5" w:rsidRPr="00F108A5" w14:paraId="29B7BD21" w14:textId="77777777" w:rsidTr="003B0B92">
        <w:trPr>
          <w:trHeight w:val="278"/>
        </w:trPr>
        <w:tc>
          <w:tcPr>
            <w:tcW w:w="7531" w:type="dxa"/>
          </w:tcPr>
          <w:p w14:paraId="1F63C960" w14:textId="77777777" w:rsidR="00F108A5" w:rsidRPr="00F108A5" w:rsidRDefault="00F108A5" w:rsidP="003B0B92">
            <w:pPr>
              <w:rPr>
                <w:rFonts w:asciiTheme="minorHAnsi" w:hAnsiTheme="minorHAnsi"/>
              </w:rPr>
            </w:pPr>
          </w:p>
        </w:tc>
        <w:tc>
          <w:tcPr>
            <w:tcW w:w="1385" w:type="dxa"/>
          </w:tcPr>
          <w:p w14:paraId="52312F81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Essential</w:t>
            </w:r>
          </w:p>
        </w:tc>
        <w:tc>
          <w:tcPr>
            <w:tcW w:w="1287" w:type="dxa"/>
          </w:tcPr>
          <w:p w14:paraId="43F85A94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Desirable</w:t>
            </w:r>
          </w:p>
        </w:tc>
      </w:tr>
      <w:tr w:rsidR="00F108A5" w:rsidRPr="00F108A5" w14:paraId="63F64BB5" w14:textId="77777777" w:rsidTr="003B0B92">
        <w:trPr>
          <w:trHeight w:val="822"/>
        </w:trPr>
        <w:tc>
          <w:tcPr>
            <w:tcW w:w="7531" w:type="dxa"/>
          </w:tcPr>
          <w:p w14:paraId="08DF5AE8" w14:textId="77777777" w:rsidR="00F108A5" w:rsidRPr="00F108A5" w:rsidRDefault="00F108A5" w:rsidP="003B0B92">
            <w:pPr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Education, Training and Qualifications</w:t>
            </w:r>
          </w:p>
          <w:p w14:paraId="6491EBD1" w14:textId="77777777" w:rsidR="00F108A5" w:rsidRDefault="00F108A5" w:rsidP="00F108A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108A5">
              <w:t>Degree</w:t>
            </w:r>
          </w:p>
          <w:p w14:paraId="7BAF276E" w14:textId="72FBE4CD" w:rsidR="0089036F" w:rsidRPr="00F108A5" w:rsidRDefault="0089036F" w:rsidP="00F108A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Level 3 qualification in childcare or equivalent  </w:t>
            </w:r>
          </w:p>
        </w:tc>
        <w:tc>
          <w:tcPr>
            <w:tcW w:w="1385" w:type="dxa"/>
          </w:tcPr>
          <w:p w14:paraId="0988AD29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</w:rPr>
            </w:pPr>
          </w:p>
          <w:p w14:paraId="534A47E6" w14:textId="77777777" w:rsidR="00F108A5" w:rsidRDefault="00F108A5" w:rsidP="0089036F">
            <w:pPr>
              <w:jc w:val="center"/>
              <w:rPr>
                <w:rFonts w:asciiTheme="minorHAnsi" w:hAnsiTheme="minorHAnsi"/>
              </w:rPr>
            </w:pPr>
          </w:p>
          <w:p w14:paraId="35E3C5FA" w14:textId="7B281FE8" w:rsidR="0089036F" w:rsidRPr="0089036F" w:rsidRDefault="0089036F" w:rsidP="0089036F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</w:tc>
        <w:tc>
          <w:tcPr>
            <w:tcW w:w="1287" w:type="dxa"/>
          </w:tcPr>
          <w:p w14:paraId="01F29475" w14:textId="77777777" w:rsidR="0089036F" w:rsidRDefault="0089036F" w:rsidP="0089036F">
            <w:pPr>
              <w:jc w:val="center"/>
              <w:rPr>
                <w:rFonts w:asciiTheme="minorHAnsi" w:hAnsiTheme="minorHAnsi"/>
                <w:b/>
              </w:rPr>
            </w:pPr>
          </w:p>
          <w:p w14:paraId="6D8F7324" w14:textId="4D5CF367" w:rsidR="0089036F" w:rsidRPr="00F108A5" w:rsidRDefault="0089036F" w:rsidP="0089036F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7E2EC987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8A5" w:rsidRPr="00F108A5" w14:paraId="4DD6FD76" w14:textId="77777777" w:rsidTr="003B0B92">
        <w:trPr>
          <w:trHeight w:val="1673"/>
        </w:trPr>
        <w:tc>
          <w:tcPr>
            <w:tcW w:w="7531" w:type="dxa"/>
          </w:tcPr>
          <w:p w14:paraId="7AC34EC5" w14:textId="77777777" w:rsidR="00F108A5" w:rsidRPr="00F108A5" w:rsidRDefault="00F108A5" w:rsidP="003B0B92">
            <w:pPr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Experience</w:t>
            </w:r>
          </w:p>
          <w:p w14:paraId="31B1CA9D" w14:textId="77777777" w:rsidR="00F108A5" w:rsidRPr="00F108A5" w:rsidRDefault="00F108A5" w:rsidP="00F108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F108A5">
              <w:t>Experience of supporting children in a classroom environment, including those with special educational needs.</w:t>
            </w:r>
          </w:p>
          <w:p w14:paraId="55BE9254" w14:textId="1277986B" w:rsidR="00F108A5" w:rsidRPr="0089036F" w:rsidRDefault="00F108A5" w:rsidP="003B0B9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108A5">
              <w:rPr>
                <w:color w:val="000000"/>
              </w:rPr>
              <w:t>Has experience of working in an education setting</w:t>
            </w:r>
            <w:r w:rsidR="0089036F">
              <w:rPr>
                <w:color w:val="000000"/>
              </w:rPr>
              <w:t>.</w:t>
            </w:r>
          </w:p>
        </w:tc>
        <w:tc>
          <w:tcPr>
            <w:tcW w:w="1385" w:type="dxa"/>
          </w:tcPr>
          <w:p w14:paraId="0B0083CD" w14:textId="77777777" w:rsidR="00F108A5" w:rsidRPr="00F108A5" w:rsidRDefault="00F108A5" w:rsidP="0046257E">
            <w:pPr>
              <w:jc w:val="center"/>
              <w:rPr>
                <w:rFonts w:asciiTheme="minorHAnsi" w:hAnsiTheme="minorHAnsi"/>
              </w:rPr>
            </w:pPr>
          </w:p>
          <w:p w14:paraId="2B16EB8C" w14:textId="77777777" w:rsidR="00F108A5" w:rsidRPr="00F108A5" w:rsidRDefault="00F108A5" w:rsidP="0046257E">
            <w:pPr>
              <w:jc w:val="center"/>
              <w:rPr>
                <w:rFonts w:asciiTheme="minorHAnsi" w:hAnsiTheme="minorHAnsi"/>
              </w:rPr>
            </w:pPr>
          </w:p>
          <w:p w14:paraId="295730EE" w14:textId="77777777" w:rsidR="00F108A5" w:rsidRPr="00F108A5" w:rsidRDefault="00F108A5" w:rsidP="004625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87" w:type="dxa"/>
          </w:tcPr>
          <w:p w14:paraId="6592227D" w14:textId="77777777" w:rsidR="0046257E" w:rsidRDefault="0046257E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688834B7" w14:textId="4C5B4C7D" w:rsidR="0046257E" w:rsidRPr="00F108A5" w:rsidRDefault="0046257E" w:rsidP="0046257E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1DD5BFE1" w14:textId="77777777" w:rsidR="00F108A5" w:rsidRDefault="00F108A5" w:rsidP="0046257E">
            <w:pPr>
              <w:jc w:val="center"/>
              <w:rPr>
                <w:rFonts w:asciiTheme="minorHAnsi" w:hAnsiTheme="minorHAnsi"/>
              </w:rPr>
            </w:pPr>
          </w:p>
          <w:p w14:paraId="2C2EDE1A" w14:textId="77777777" w:rsidR="0046257E" w:rsidRPr="00F108A5" w:rsidRDefault="0046257E" w:rsidP="0046257E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10FCD07D" w14:textId="495A0745" w:rsidR="0046257E" w:rsidRPr="00F108A5" w:rsidRDefault="0046257E" w:rsidP="0046257E">
            <w:pPr>
              <w:jc w:val="center"/>
              <w:rPr>
                <w:rFonts w:asciiTheme="minorHAnsi" w:hAnsiTheme="minorHAnsi"/>
              </w:rPr>
            </w:pPr>
          </w:p>
        </w:tc>
      </w:tr>
      <w:tr w:rsidR="00F108A5" w:rsidRPr="00F108A5" w14:paraId="4C181716" w14:textId="77777777" w:rsidTr="003B0B92">
        <w:trPr>
          <w:trHeight w:val="2627"/>
        </w:trPr>
        <w:tc>
          <w:tcPr>
            <w:tcW w:w="7531" w:type="dxa"/>
          </w:tcPr>
          <w:p w14:paraId="4BC67E98" w14:textId="77777777" w:rsidR="00F108A5" w:rsidRPr="00F108A5" w:rsidRDefault="00F108A5" w:rsidP="003B0B92">
            <w:pPr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Knowledge, Skills &amp; Competencies</w:t>
            </w:r>
          </w:p>
          <w:p w14:paraId="18F3682F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 good standard of education particularly in English and Mathematics</w:t>
            </w:r>
          </w:p>
          <w:p w14:paraId="4CF09A2E" w14:textId="77777777" w:rsidR="00F108A5" w:rsidRPr="00F108A5" w:rsidRDefault="00F108A5" w:rsidP="003B0B92">
            <w:pPr>
              <w:pStyle w:val="ListParagraph"/>
              <w:ind w:left="360"/>
            </w:pPr>
          </w:p>
          <w:p w14:paraId="4557BF03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Knowledge of strategies to recognise and reward efforts and achievements towards self-reliance that are appropriate to the age and development stage of the pupils.</w:t>
            </w:r>
          </w:p>
          <w:p w14:paraId="5247A9EF" w14:textId="77777777" w:rsidR="00F108A5" w:rsidRPr="00F108A5" w:rsidRDefault="00F108A5" w:rsidP="003B0B92">
            <w:pPr>
              <w:pStyle w:val="ListParagraph"/>
            </w:pPr>
          </w:p>
          <w:p w14:paraId="224F197B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provide classroom cover – with agreed parameters – in the absence of the class teacher.</w:t>
            </w:r>
          </w:p>
          <w:p w14:paraId="4F914D7D" w14:textId="77777777" w:rsidR="00F108A5" w:rsidRPr="00F108A5" w:rsidRDefault="00F108A5" w:rsidP="003B0B92">
            <w:pPr>
              <w:pStyle w:val="ListParagraph"/>
            </w:pPr>
          </w:p>
          <w:p w14:paraId="14568B08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consistently and effectively implement agreed behaviour management strategies.</w:t>
            </w:r>
          </w:p>
          <w:p w14:paraId="5720647B" w14:textId="77777777" w:rsidR="00F108A5" w:rsidRPr="00F108A5" w:rsidRDefault="00F108A5" w:rsidP="003B0B92">
            <w:pPr>
              <w:pStyle w:val="ListParagraph"/>
            </w:pPr>
          </w:p>
          <w:p w14:paraId="10BBB3D4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use language and other communications skills that pupils can understand and relate too.</w:t>
            </w:r>
          </w:p>
          <w:p w14:paraId="0BEE8A22" w14:textId="77777777" w:rsidR="00F108A5" w:rsidRPr="00F108A5" w:rsidRDefault="00F108A5" w:rsidP="003B0B92">
            <w:pPr>
              <w:pStyle w:val="ListParagraph"/>
            </w:pPr>
          </w:p>
          <w:p w14:paraId="59360414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establish positive relationships with pupils and empathise with their needs.</w:t>
            </w:r>
          </w:p>
          <w:p w14:paraId="08476948" w14:textId="77777777" w:rsidR="00F108A5" w:rsidRPr="00F108A5" w:rsidRDefault="00F108A5" w:rsidP="003B0B92">
            <w:pPr>
              <w:pStyle w:val="ListParagraph"/>
            </w:pPr>
          </w:p>
          <w:p w14:paraId="369EA5DB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demonstrate active listening skills.</w:t>
            </w:r>
          </w:p>
          <w:p w14:paraId="7F4D8CF5" w14:textId="77777777" w:rsidR="00F108A5" w:rsidRPr="00F108A5" w:rsidRDefault="00F108A5" w:rsidP="003B0B92">
            <w:pPr>
              <w:pStyle w:val="ListParagraph"/>
            </w:pPr>
          </w:p>
          <w:p w14:paraId="5D25A15E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provide levels of individual attention, reassurance and help with learning task as appropriate to pupils’ needs, encouraging the pupils to stay on task.</w:t>
            </w:r>
          </w:p>
          <w:p w14:paraId="07AC717D" w14:textId="77777777" w:rsidR="00F108A5" w:rsidRPr="00F108A5" w:rsidRDefault="00F108A5" w:rsidP="003B0B92">
            <w:pPr>
              <w:rPr>
                <w:rFonts w:asciiTheme="minorHAnsi" w:hAnsiTheme="minorHAnsi"/>
              </w:rPr>
            </w:pPr>
          </w:p>
          <w:p w14:paraId="7D8A6FD2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offer construction feedback to pupils to reinforce self-esteem.</w:t>
            </w:r>
          </w:p>
          <w:p w14:paraId="42F0B9F5" w14:textId="77777777" w:rsidR="00F108A5" w:rsidRPr="00F108A5" w:rsidRDefault="00F108A5" w:rsidP="003B0B92">
            <w:pPr>
              <w:pStyle w:val="ListParagraph"/>
            </w:pPr>
          </w:p>
          <w:p w14:paraId="27C86E43" w14:textId="070C6C46" w:rsidR="00F108A5" w:rsidRDefault="00F108A5" w:rsidP="005C0A0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work effectively and supportively as a member of the school team.</w:t>
            </w:r>
          </w:p>
          <w:p w14:paraId="2C9D6D6E" w14:textId="77777777" w:rsidR="005C0A05" w:rsidRDefault="005C0A05" w:rsidP="005C0A05">
            <w:pPr>
              <w:pStyle w:val="ListParagraph"/>
            </w:pPr>
          </w:p>
          <w:p w14:paraId="02A26F88" w14:textId="77777777" w:rsidR="005C0A05" w:rsidRPr="00F108A5" w:rsidRDefault="005C0A05" w:rsidP="005C0A05"/>
          <w:p w14:paraId="4F3ABF81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lastRenderedPageBreak/>
              <w:t>Ability to work within and apply all school policies e.g. behaviour management, safeguarding, health and safety, equal opportunities.</w:t>
            </w:r>
          </w:p>
          <w:p w14:paraId="1BD1966D" w14:textId="77777777" w:rsidR="00F108A5" w:rsidRPr="00F108A5" w:rsidRDefault="00F108A5" w:rsidP="003B0B92">
            <w:pPr>
              <w:pStyle w:val="ListParagraph"/>
            </w:pPr>
          </w:p>
          <w:p w14:paraId="52848FEA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Can be available to work after school hours and lead a variety of activities during school holidays.</w:t>
            </w:r>
          </w:p>
          <w:p w14:paraId="3A20AEE6" w14:textId="77777777" w:rsidR="00F108A5" w:rsidRPr="00F108A5" w:rsidRDefault="00F108A5" w:rsidP="00B5053B"/>
          <w:p w14:paraId="12E27FE7" w14:textId="308A792C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rPr>
                <w:color w:val="000000"/>
              </w:rPr>
              <w:t xml:space="preserve">Has a passion for engaging pupils in a range of both curricular and non-curricular </w:t>
            </w:r>
            <w:proofErr w:type="gramStart"/>
            <w:r w:rsidR="0089036F" w:rsidRPr="00F108A5">
              <w:rPr>
                <w:color w:val="000000"/>
              </w:rPr>
              <w:t>activities</w:t>
            </w:r>
            <w:r w:rsidR="0089036F">
              <w:rPr>
                <w:color w:val="000000"/>
              </w:rPr>
              <w:t>.</w:t>
            </w:r>
            <w:proofErr w:type="gramEnd"/>
          </w:p>
          <w:p w14:paraId="16518C4C" w14:textId="77777777" w:rsidR="00F108A5" w:rsidRPr="00F108A5" w:rsidRDefault="00F108A5" w:rsidP="003B0B92">
            <w:pPr>
              <w:pStyle w:val="ListParagraph"/>
              <w:rPr>
                <w:color w:val="000000"/>
              </w:rPr>
            </w:pPr>
          </w:p>
          <w:p w14:paraId="51800F1C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rPr>
                <w:color w:val="000000"/>
              </w:rPr>
              <w:t>Can communicate with children, parents and staff effectively.</w:t>
            </w:r>
          </w:p>
          <w:p w14:paraId="38D0744C" w14:textId="77777777" w:rsidR="00F108A5" w:rsidRPr="00F108A5" w:rsidRDefault="00F108A5" w:rsidP="003B0B92">
            <w:pPr>
              <w:pStyle w:val="ListParagraph"/>
            </w:pPr>
          </w:p>
          <w:p w14:paraId="300A5A42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Can prepare and plan exciting lessons.</w:t>
            </w:r>
          </w:p>
          <w:p w14:paraId="183556DE" w14:textId="77777777" w:rsidR="00F108A5" w:rsidRPr="00F108A5" w:rsidRDefault="00F108A5" w:rsidP="003B0B92">
            <w:pPr>
              <w:pStyle w:val="ListParagraph"/>
            </w:pPr>
          </w:p>
          <w:p w14:paraId="515241AA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work effectively and supportively as a member of the school team</w:t>
            </w:r>
          </w:p>
          <w:p w14:paraId="5BADE761" w14:textId="77777777" w:rsidR="00F108A5" w:rsidRPr="00F108A5" w:rsidRDefault="00F108A5" w:rsidP="003B0B92">
            <w:pPr>
              <w:pStyle w:val="ListParagraph"/>
            </w:pPr>
          </w:p>
          <w:p w14:paraId="39925F29" w14:textId="77777777" w:rsidR="00F108A5" w:rsidRPr="00F108A5" w:rsidRDefault="00F108A5" w:rsidP="003B0B92">
            <w:pPr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Personal Attributes</w:t>
            </w:r>
          </w:p>
          <w:p w14:paraId="3F598974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Resilience, the ability to work under pressure and to be able to meet deadlines.</w:t>
            </w:r>
          </w:p>
          <w:p w14:paraId="68FAEDA5" w14:textId="77777777" w:rsidR="00F108A5" w:rsidRPr="00F108A5" w:rsidRDefault="00F108A5" w:rsidP="003B0B92">
            <w:pPr>
              <w:pStyle w:val="ListParagraph"/>
              <w:ind w:left="360"/>
            </w:pPr>
            <w:bookmarkStart w:id="0" w:name="_GoBack"/>
            <w:bookmarkEnd w:id="0"/>
          </w:p>
          <w:p w14:paraId="7D7BD038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Excellent communication skills (including written, oral and presentation skills).</w:t>
            </w:r>
          </w:p>
          <w:p w14:paraId="11EFE929" w14:textId="77777777" w:rsidR="00F108A5" w:rsidRPr="00F108A5" w:rsidRDefault="00F108A5" w:rsidP="003B0B92">
            <w:pPr>
              <w:pStyle w:val="ListParagraph"/>
            </w:pPr>
          </w:p>
          <w:p w14:paraId="3BD08444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Excellent interpersonal skills.</w:t>
            </w:r>
          </w:p>
          <w:p w14:paraId="496EEB49" w14:textId="77777777" w:rsidR="00F108A5" w:rsidRPr="00F108A5" w:rsidRDefault="00F108A5" w:rsidP="003B0B92">
            <w:pPr>
              <w:pStyle w:val="ListParagraph"/>
            </w:pPr>
          </w:p>
          <w:p w14:paraId="3F452D68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Secure record of good attendance and punctuality.</w:t>
            </w:r>
          </w:p>
          <w:p w14:paraId="5BEBB91C" w14:textId="77777777" w:rsidR="00F108A5" w:rsidRPr="00F108A5" w:rsidRDefault="00F108A5" w:rsidP="003B0B92">
            <w:pPr>
              <w:pStyle w:val="ListParagraph"/>
            </w:pPr>
          </w:p>
          <w:p w14:paraId="7D294833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 commitment to safeguarding and promoting the welfare of children and young people.</w:t>
            </w:r>
          </w:p>
          <w:p w14:paraId="33C3D559" w14:textId="77777777" w:rsidR="00F108A5" w:rsidRPr="00F108A5" w:rsidRDefault="00F108A5" w:rsidP="003B0B92">
            <w:pPr>
              <w:pStyle w:val="ListParagraph"/>
            </w:pPr>
          </w:p>
          <w:p w14:paraId="7ADC84E1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 commitment to E-ACR’s vision, values, aims and the objectives of its academy’s program.</w:t>
            </w:r>
          </w:p>
        </w:tc>
        <w:tc>
          <w:tcPr>
            <w:tcW w:w="1385" w:type="dxa"/>
          </w:tcPr>
          <w:p w14:paraId="78E2ABDD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</w:rPr>
            </w:pPr>
          </w:p>
          <w:p w14:paraId="53ED9B26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5D65EBA7" w14:textId="77777777" w:rsidR="00B5053B" w:rsidRPr="00F108A5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2A0E4042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</w:rPr>
            </w:pPr>
          </w:p>
          <w:p w14:paraId="7FC3EE9A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45D61CAA" w14:textId="77777777" w:rsidR="00F108A5" w:rsidRPr="00F108A5" w:rsidRDefault="00F108A5" w:rsidP="00B5053B">
            <w:pPr>
              <w:rPr>
                <w:rFonts w:asciiTheme="minorHAnsi" w:hAnsiTheme="minorHAnsi"/>
                <w:b/>
              </w:rPr>
            </w:pPr>
          </w:p>
          <w:p w14:paraId="75ADF0CB" w14:textId="77777777" w:rsidR="00F108A5" w:rsidRPr="00F108A5" w:rsidRDefault="00F108A5" w:rsidP="003B0B92">
            <w:pPr>
              <w:rPr>
                <w:rFonts w:asciiTheme="minorHAnsi" w:hAnsiTheme="minorHAnsi"/>
                <w:b/>
              </w:rPr>
            </w:pPr>
          </w:p>
          <w:p w14:paraId="4CE64D37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50895D82" w14:textId="40D52B2E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23330386" w14:textId="77777777" w:rsidR="0046257E" w:rsidRDefault="0046257E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5D76ED20" w14:textId="77777777" w:rsidR="00B5053B" w:rsidRDefault="00B5053B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454EB3DF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110870C9" w14:textId="77777777" w:rsidR="00B5053B" w:rsidRDefault="00B5053B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7648D5FA" w14:textId="77777777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0A0671B3" w14:textId="77777777" w:rsidR="00B5053B" w:rsidRDefault="00B5053B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34448FD5" w14:textId="77575583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6C788B2F" w14:textId="67806902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444950F6" w14:textId="4BB3C209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73063794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0D6EE9A6" w14:textId="508F2466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1E742BCF" w14:textId="69C15400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4BF5D810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38C07FDB" w14:textId="316EC00B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00CA44DC" w14:textId="6AC05DBF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5E5AB3D4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70D96092" w14:textId="77777777" w:rsidR="00B5053B" w:rsidRPr="00F108A5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1DFE10A5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36D140A4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</w:rPr>
            </w:pPr>
          </w:p>
          <w:p w14:paraId="14A99DFC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</w:rPr>
            </w:pPr>
          </w:p>
          <w:p w14:paraId="52BC0CA8" w14:textId="28AF709F" w:rsidR="00B5053B" w:rsidRPr="005C0A05" w:rsidRDefault="00B5053B" w:rsidP="005C0A05">
            <w:pPr>
              <w:jc w:val="center"/>
              <w:rPr>
                <w:rFonts w:asciiTheme="minorHAnsi" w:hAnsiTheme="minorHAnsi"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</w:tc>
        <w:tc>
          <w:tcPr>
            <w:tcW w:w="1287" w:type="dxa"/>
          </w:tcPr>
          <w:p w14:paraId="133E7010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</w:rPr>
            </w:pPr>
          </w:p>
          <w:p w14:paraId="73256A78" w14:textId="1AA586DA" w:rsidR="0046257E" w:rsidRDefault="0046257E" w:rsidP="0046257E">
            <w:pPr>
              <w:rPr>
                <w:rFonts w:asciiTheme="minorHAnsi" w:hAnsiTheme="minorHAnsi"/>
                <w:b/>
              </w:rPr>
            </w:pPr>
          </w:p>
          <w:p w14:paraId="5B332B3E" w14:textId="550EBF64" w:rsidR="00B5053B" w:rsidRDefault="00B5053B" w:rsidP="0046257E">
            <w:pPr>
              <w:rPr>
                <w:rFonts w:asciiTheme="minorHAnsi" w:hAnsiTheme="minorHAnsi"/>
              </w:rPr>
            </w:pPr>
          </w:p>
          <w:p w14:paraId="31D13F50" w14:textId="4376ADB0" w:rsidR="00B5053B" w:rsidRDefault="00B5053B" w:rsidP="0046257E">
            <w:pPr>
              <w:rPr>
                <w:rFonts w:asciiTheme="minorHAnsi" w:hAnsiTheme="minorHAnsi"/>
              </w:rPr>
            </w:pPr>
          </w:p>
          <w:p w14:paraId="3AF219AC" w14:textId="74CFA210" w:rsidR="00B5053B" w:rsidRDefault="00B5053B" w:rsidP="0046257E">
            <w:pPr>
              <w:rPr>
                <w:rFonts w:asciiTheme="minorHAnsi" w:hAnsiTheme="minorHAnsi"/>
              </w:rPr>
            </w:pPr>
          </w:p>
          <w:p w14:paraId="5C89440F" w14:textId="1904E438" w:rsidR="00B5053B" w:rsidRDefault="00B5053B" w:rsidP="0046257E">
            <w:pPr>
              <w:rPr>
                <w:rFonts w:asciiTheme="minorHAnsi" w:hAnsiTheme="minorHAnsi"/>
              </w:rPr>
            </w:pPr>
          </w:p>
          <w:p w14:paraId="6BB3F9FB" w14:textId="7289F084" w:rsidR="00B5053B" w:rsidRDefault="00B5053B" w:rsidP="0046257E">
            <w:pPr>
              <w:rPr>
                <w:rFonts w:asciiTheme="minorHAnsi" w:hAnsiTheme="minorHAnsi"/>
              </w:rPr>
            </w:pPr>
          </w:p>
          <w:p w14:paraId="30DCEC2B" w14:textId="265CFCF9" w:rsidR="00B5053B" w:rsidRDefault="00B5053B" w:rsidP="0046257E">
            <w:pPr>
              <w:rPr>
                <w:rFonts w:asciiTheme="minorHAnsi" w:hAnsiTheme="minorHAnsi"/>
              </w:rPr>
            </w:pPr>
          </w:p>
          <w:p w14:paraId="58619DA5" w14:textId="33E99DD5" w:rsidR="00B5053B" w:rsidRDefault="00B5053B" w:rsidP="0046257E">
            <w:pPr>
              <w:rPr>
                <w:rFonts w:asciiTheme="minorHAnsi" w:hAnsiTheme="minorHAnsi"/>
              </w:rPr>
            </w:pPr>
          </w:p>
          <w:p w14:paraId="2458B485" w14:textId="7A12185F" w:rsidR="00B5053B" w:rsidRDefault="00B5053B" w:rsidP="0046257E">
            <w:pPr>
              <w:rPr>
                <w:rFonts w:asciiTheme="minorHAnsi" w:hAnsiTheme="minorHAnsi"/>
              </w:rPr>
            </w:pPr>
          </w:p>
          <w:p w14:paraId="233DEE59" w14:textId="19ED8D4C" w:rsidR="00B5053B" w:rsidRDefault="00B5053B" w:rsidP="0046257E">
            <w:pPr>
              <w:rPr>
                <w:rFonts w:asciiTheme="minorHAnsi" w:hAnsiTheme="minorHAnsi"/>
              </w:rPr>
            </w:pPr>
          </w:p>
          <w:p w14:paraId="49526298" w14:textId="789D2DB8" w:rsidR="00B5053B" w:rsidRDefault="00B5053B" w:rsidP="0046257E">
            <w:pPr>
              <w:rPr>
                <w:rFonts w:asciiTheme="minorHAnsi" w:hAnsiTheme="minorHAnsi"/>
              </w:rPr>
            </w:pPr>
          </w:p>
          <w:p w14:paraId="40EFD724" w14:textId="4C1D5E1D" w:rsidR="00B5053B" w:rsidRDefault="00B5053B" w:rsidP="0046257E">
            <w:pPr>
              <w:rPr>
                <w:rFonts w:asciiTheme="minorHAnsi" w:hAnsiTheme="minorHAnsi"/>
              </w:rPr>
            </w:pPr>
          </w:p>
          <w:p w14:paraId="1DB056CE" w14:textId="10FECF44" w:rsidR="00B5053B" w:rsidRDefault="00B5053B" w:rsidP="0046257E">
            <w:pPr>
              <w:rPr>
                <w:rFonts w:asciiTheme="minorHAnsi" w:hAnsiTheme="minorHAnsi"/>
              </w:rPr>
            </w:pPr>
          </w:p>
          <w:p w14:paraId="1A62208C" w14:textId="41876138" w:rsidR="00B5053B" w:rsidRDefault="00B5053B" w:rsidP="0046257E">
            <w:pPr>
              <w:rPr>
                <w:rFonts w:asciiTheme="minorHAnsi" w:hAnsiTheme="minorHAnsi"/>
              </w:rPr>
            </w:pPr>
          </w:p>
          <w:p w14:paraId="01A96A54" w14:textId="5B60C8D8" w:rsidR="00B5053B" w:rsidRDefault="00B5053B" w:rsidP="0046257E">
            <w:pPr>
              <w:rPr>
                <w:rFonts w:asciiTheme="minorHAnsi" w:hAnsiTheme="minorHAnsi"/>
              </w:rPr>
            </w:pPr>
          </w:p>
          <w:p w14:paraId="2B05E661" w14:textId="1C63E95D" w:rsidR="00B5053B" w:rsidRDefault="00B5053B" w:rsidP="0046257E">
            <w:pPr>
              <w:rPr>
                <w:rFonts w:asciiTheme="minorHAnsi" w:hAnsiTheme="minorHAnsi"/>
              </w:rPr>
            </w:pPr>
          </w:p>
          <w:p w14:paraId="3FFC4B42" w14:textId="20B23AE7" w:rsidR="00B5053B" w:rsidRDefault="00B5053B" w:rsidP="0046257E">
            <w:pPr>
              <w:rPr>
                <w:rFonts w:asciiTheme="minorHAnsi" w:hAnsiTheme="minorHAnsi"/>
              </w:rPr>
            </w:pPr>
          </w:p>
          <w:p w14:paraId="708A7DD7" w14:textId="0C0A9DB7" w:rsidR="00B5053B" w:rsidRDefault="00B5053B" w:rsidP="0046257E">
            <w:pPr>
              <w:rPr>
                <w:rFonts w:asciiTheme="minorHAnsi" w:hAnsiTheme="minorHAnsi"/>
              </w:rPr>
            </w:pPr>
          </w:p>
          <w:p w14:paraId="0E512BA8" w14:textId="5B048C05" w:rsidR="00B5053B" w:rsidRDefault="00B5053B" w:rsidP="0046257E">
            <w:pPr>
              <w:rPr>
                <w:rFonts w:asciiTheme="minorHAnsi" w:hAnsiTheme="minorHAnsi"/>
              </w:rPr>
            </w:pPr>
          </w:p>
          <w:p w14:paraId="587C7A4D" w14:textId="3A6CB7B0" w:rsidR="00B5053B" w:rsidRDefault="00B5053B" w:rsidP="0046257E">
            <w:pPr>
              <w:rPr>
                <w:rFonts w:asciiTheme="minorHAnsi" w:hAnsiTheme="minorHAnsi"/>
              </w:rPr>
            </w:pPr>
          </w:p>
          <w:p w14:paraId="77CF9B00" w14:textId="727A3473" w:rsidR="00B5053B" w:rsidRDefault="00B5053B" w:rsidP="0046257E">
            <w:pPr>
              <w:rPr>
                <w:rFonts w:asciiTheme="minorHAnsi" w:hAnsiTheme="minorHAnsi"/>
              </w:rPr>
            </w:pPr>
          </w:p>
          <w:p w14:paraId="553B1DE1" w14:textId="57F6358D" w:rsidR="00B5053B" w:rsidRDefault="00B5053B" w:rsidP="0046257E">
            <w:pPr>
              <w:rPr>
                <w:rFonts w:asciiTheme="minorHAnsi" w:hAnsiTheme="minorHAnsi"/>
              </w:rPr>
            </w:pPr>
          </w:p>
          <w:p w14:paraId="1B7142E2" w14:textId="631F97B7" w:rsidR="00B5053B" w:rsidRDefault="00B5053B" w:rsidP="0046257E">
            <w:pPr>
              <w:rPr>
                <w:rFonts w:asciiTheme="minorHAnsi" w:hAnsiTheme="minorHAnsi"/>
              </w:rPr>
            </w:pPr>
          </w:p>
          <w:p w14:paraId="4E0C297C" w14:textId="43A06A5D" w:rsidR="00B5053B" w:rsidRDefault="00B5053B" w:rsidP="0046257E">
            <w:pPr>
              <w:rPr>
                <w:rFonts w:asciiTheme="minorHAnsi" w:hAnsiTheme="minorHAnsi"/>
              </w:rPr>
            </w:pPr>
          </w:p>
          <w:p w14:paraId="7C1D5656" w14:textId="0C86184F" w:rsidR="00B5053B" w:rsidRDefault="00B5053B" w:rsidP="0046257E">
            <w:pPr>
              <w:rPr>
                <w:rFonts w:asciiTheme="minorHAnsi" w:hAnsiTheme="minorHAnsi"/>
              </w:rPr>
            </w:pPr>
          </w:p>
          <w:p w14:paraId="0F5F33F1" w14:textId="52586297" w:rsidR="00B5053B" w:rsidRDefault="00B5053B" w:rsidP="0046257E">
            <w:pPr>
              <w:rPr>
                <w:rFonts w:asciiTheme="minorHAnsi" w:hAnsiTheme="minorHAnsi"/>
              </w:rPr>
            </w:pPr>
          </w:p>
          <w:p w14:paraId="23CB23FB" w14:textId="433027F4" w:rsidR="00B5053B" w:rsidRDefault="00B5053B" w:rsidP="0046257E">
            <w:pPr>
              <w:rPr>
                <w:rFonts w:asciiTheme="minorHAnsi" w:hAnsiTheme="minorHAnsi"/>
              </w:rPr>
            </w:pPr>
          </w:p>
          <w:p w14:paraId="29799854" w14:textId="77777777" w:rsidR="00B5053B" w:rsidRDefault="00B5053B" w:rsidP="0046257E">
            <w:pPr>
              <w:rPr>
                <w:rFonts w:asciiTheme="minorHAnsi" w:hAnsiTheme="minorHAnsi"/>
              </w:rPr>
            </w:pPr>
          </w:p>
          <w:p w14:paraId="76ED3FF4" w14:textId="32DFEB7B" w:rsidR="00B5053B" w:rsidRDefault="00B5053B" w:rsidP="0046257E">
            <w:pPr>
              <w:rPr>
                <w:rFonts w:asciiTheme="minorHAnsi" w:hAnsiTheme="minorHAnsi"/>
              </w:rPr>
            </w:pPr>
          </w:p>
          <w:p w14:paraId="2E6B02A2" w14:textId="5A50D73E" w:rsidR="00B5053B" w:rsidRDefault="00B5053B" w:rsidP="0046257E">
            <w:pPr>
              <w:rPr>
                <w:rFonts w:asciiTheme="minorHAnsi" w:hAnsiTheme="minorHAnsi"/>
              </w:rPr>
            </w:pPr>
          </w:p>
          <w:p w14:paraId="6A5E4FEB" w14:textId="3F2CE7E0" w:rsidR="00B5053B" w:rsidRDefault="00B5053B" w:rsidP="0046257E">
            <w:pPr>
              <w:rPr>
                <w:rFonts w:asciiTheme="minorHAnsi" w:hAnsiTheme="minorHAnsi"/>
              </w:rPr>
            </w:pPr>
          </w:p>
          <w:p w14:paraId="38C85FBB" w14:textId="7A0D5D3A" w:rsidR="00B5053B" w:rsidRDefault="00B5053B" w:rsidP="0046257E">
            <w:pPr>
              <w:rPr>
                <w:rFonts w:asciiTheme="minorHAnsi" w:hAnsiTheme="minorHAnsi"/>
              </w:rPr>
            </w:pPr>
          </w:p>
          <w:p w14:paraId="3BA2AC6D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6ABDAA89" w14:textId="77777777" w:rsidR="00B5053B" w:rsidRPr="00F108A5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09443AEA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</w:rPr>
            </w:pPr>
          </w:p>
          <w:p w14:paraId="1994E120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7F8D525A" w14:textId="77777777" w:rsidR="00B5053B" w:rsidRPr="00F108A5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0A2EC8E5" w14:textId="77777777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3FDDA447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34F3FC47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0F220A62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27F51C3B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0148D9FB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709C59FF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62DF1DCA" w14:textId="77777777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110F5B72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2486C3A6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56B86379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26E6C71D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6225E615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74CB0117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610C8082" w14:textId="62F890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37AAE6D3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32660033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0E226C50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59A1ECFD" w14:textId="77777777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340D7B08" w14:textId="77777777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61B6FD93" w14:textId="224F9C4D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442ADA33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</w:rPr>
            </w:pPr>
          </w:p>
          <w:p w14:paraId="3B01C2A6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6DBE612B" w14:textId="77777777" w:rsidR="00B5053B" w:rsidRDefault="00B5053B" w:rsidP="0046257E">
            <w:pPr>
              <w:rPr>
                <w:rFonts w:asciiTheme="minorHAnsi" w:hAnsiTheme="minorHAnsi"/>
              </w:rPr>
            </w:pPr>
          </w:p>
          <w:p w14:paraId="5C6144F1" w14:textId="1A9EB5CF" w:rsidR="00B5053B" w:rsidRDefault="00B5053B" w:rsidP="0046257E">
            <w:pPr>
              <w:rPr>
                <w:rFonts w:asciiTheme="minorHAnsi" w:hAnsiTheme="minorHAnsi"/>
              </w:rPr>
            </w:pPr>
          </w:p>
          <w:p w14:paraId="26ECAF59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55B17B06" w14:textId="14C97132" w:rsidR="00B5053B" w:rsidRDefault="00B5053B" w:rsidP="0046257E">
            <w:pPr>
              <w:rPr>
                <w:rFonts w:asciiTheme="minorHAnsi" w:hAnsiTheme="minorHAnsi"/>
              </w:rPr>
            </w:pPr>
          </w:p>
          <w:p w14:paraId="48404C1B" w14:textId="6D8052F5" w:rsidR="00B5053B" w:rsidRPr="005C0A05" w:rsidRDefault="00B5053B" w:rsidP="005C0A05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7D7283A3" w14:textId="77777777" w:rsidR="0046257E" w:rsidRPr="00F108A5" w:rsidRDefault="0046257E" w:rsidP="0046257E">
            <w:pPr>
              <w:jc w:val="center"/>
              <w:rPr>
                <w:rFonts w:asciiTheme="minorHAnsi" w:hAnsiTheme="minorHAnsi"/>
              </w:rPr>
            </w:pPr>
          </w:p>
          <w:p w14:paraId="2D3102C5" w14:textId="3A2D1817" w:rsidR="0046257E" w:rsidRPr="00F108A5" w:rsidRDefault="0046257E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0B43C0AD" w14:textId="77777777" w:rsidR="0046257E" w:rsidRPr="00F108A5" w:rsidRDefault="0046257E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4143705C" w14:textId="77777777" w:rsidR="0046257E" w:rsidRPr="00F108A5" w:rsidRDefault="0046257E" w:rsidP="0046257E">
            <w:pPr>
              <w:rPr>
                <w:rFonts w:asciiTheme="minorHAnsi" w:hAnsiTheme="minorHAnsi"/>
                <w:b/>
              </w:rPr>
            </w:pPr>
          </w:p>
          <w:p w14:paraId="5A424606" w14:textId="6EFB80FB" w:rsidR="00B5053B" w:rsidRDefault="00B5053B" w:rsidP="005C0A05">
            <w:pPr>
              <w:rPr>
                <w:rFonts w:asciiTheme="minorHAnsi" w:hAnsiTheme="minorHAnsi"/>
              </w:rPr>
            </w:pPr>
          </w:p>
          <w:p w14:paraId="41900050" w14:textId="4C68E2E4" w:rsidR="005C0A05" w:rsidRDefault="005C0A05" w:rsidP="005C0A05">
            <w:pPr>
              <w:rPr>
                <w:rFonts w:asciiTheme="minorHAnsi" w:hAnsiTheme="minorHAnsi"/>
              </w:rPr>
            </w:pPr>
          </w:p>
          <w:p w14:paraId="6ED518E5" w14:textId="002901C1" w:rsidR="005C0A05" w:rsidRDefault="005C0A05" w:rsidP="005C0A05">
            <w:pPr>
              <w:rPr>
                <w:rFonts w:asciiTheme="minorHAnsi" w:hAnsiTheme="minorHAnsi"/>
              </w:rPr>
            </w:pPr>
          </w:p>
          <w:p w14:paraId="403506A1" w14:textId="4D4C2D33" w:rsidR="005C0A05" w:rsidRDefault="005C0A05" w:rsidP="005C0A05">
            <w:pPr>
              <w:rPr>
                <w:rFonts w:asciiTheme="minorHAnsi" w:hAnsiTheme="minorHAnsi"/>
              </w:rPr>
            </w:pPr>
          </w:p>
          <w:p w14:paraId="7E6ED62A" w14:textId="77777777" w:rsidR="005C0A05" w:rsidRDefault="005C0A05" w:rsidP="005C0A05">
            <w:pPr>
              <w:rPr>
                <w:rFonts w:asciiTheme="minorHAnsi" w:hAnsiTheme="minorHAnsi"/>
              </w:rPr>
            </w:pPr>
          </w:p>
          <w:p w14:paraId="7FE9FFFC" w14:textId="77777777" w:rsidR="00B5053B" w:rsidRPr="00F108A5" w:rsidRDefault="00B5053B" w:rsidP="0046257E">
            <w:pPr>
              <w:jc w:val="center"/>
              <w:rPr>
                <w:rFonts w:asciiTheme="minorHAnsi" w:hAnsiTheme="minorHAnsi"/>
              </w:rPr>
            </w:pPr>
          </w:p>
          <w:p w14:paraId="380A8B31" w14:textId="77777777" w:rsidR="0046257E" w:rsidRPr="00F108A5" w:rsidRDefault="0046257E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6FD7FD2A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E79B557" w14:textId="77777777" w:rsidR="001C6F62" w:rsidRDefault="001C6F62" w:rsidP="001C6F62">
      <w:pPr>
        <w:adjustRightInd w:val="0"/>
        <w:jc w:val="both"/>
        <w:rPr>
          <w:rFonts w:asciiTheme="minorHAnsi" w:hAnsiTheme="minorHAnsi"/>
        </w:rPr>
      </w:pPr>
    </w:p>
    <w:sectPr w:rsidR="001C6F62" w:rsidSect="00A82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402" w:right="985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C426B" w14:textId="77777777" w:rsidR="00677B28" w:rsidRDefault="00677B28" w:rsidP="00EC21A9">
      <w:r>
        <w:separator/>
      </w:r>
    </w:p>
  </w:endnote>
  <w:endnote w:type="continuationSeparator" w:id="0">
    <w:p w14:paraId="13CC4E83" w14:textId="77777777" w:rsidR="00677B28" w:rsidRDefault="00677B28" w:rsidP="00EC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2FF6" w14:textId="77777777" w:rsidR="008D69DB" w:rsidRDefault="008D6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70E2A" w14:textId="77777777" w:rsidR="00EC21A9" w:rsidRDefault="7F9288E5" w:rsidP="00EC21A9">
    <w:pPr>
      <w:pStyle w:val="Footer"/>
      <w:ind w:left="-1800"/>
    </w:pPr>
    <w:r>
      <w:rPr>
        <w:noProof/>
      </w:rPr>
      <w:drawing>
        <wp:inline distT="0" distB="0" distL="0" distR="0" wp14:anchorId="0562BAA9" wp14:editId="53A00792">
          <wp:extent cx="7629525" cy="984190"/>
          <wp:effectExtent l="0" t="0" r="0" b="0"/>
          <wp:docPr id="181333215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98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139C" w14:textId="77777777" w:rsidR="008D69DB" w:rsidRDefault="008D6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DBF3" w14:textId="77777777" w:rsidR="00677B28" w:rsidRDefault="00677B28" w:rsidP="00EC21A9">
      <w:r>
        <w:separator/>
      </w:r>
    </w:p>
  </w:footnote>
  <w:footnote w:type="continuationSeparator" w:id="0">
    <w:p w14:paraId="20A154FD" w14:textId="77777777" w:rsidR="00677B28" w:rsidRDefault="00677B28" w:rsidP="00EC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2792" w14:textId="77777777" w:rsidR="008D69DB" w:rsidRDefault="008D6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4546" w14:textId="77777777" w:rsidR="00EC21A9" w:rsidRDefault="7F9288E5" w:rsidP="00EC21A9">
    <w:pPr>
      <w:pStyle w:val="Header"/>
      <w:ind w:left="-1800"/>
    </w:pPr>
    <w:r>
      <w:rPr>
        <w:noProof/>
      </w:rPr>
      <w:drawing>
        <wp:inline distT="0" distB="0" distL="0" distR="0" wp14:anchorId="0CF0A42D" wp14:editId="44FA4809">
          <wp:extent cx="7629987" cy="1968500"/>
          <wp:effectExtent l="0" t="0" r="3175" b="0"/>
          <wp:docPr id="203877348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987" cy="196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BA53" w14:textId="77777777" w:rsidR="008D69DB" w:rsidRDefault="008D6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C78"/>
    <w:multiLevelType w:val="hybridMultilevel"/>
    <w:tmpl w:val="0C00D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287E"/>
    <w:multiLevelType w:val="hybridMultilevel"/>
    <w:tmpl w:val="B986B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0025"/>
    <w:multiLevelType w:val="hybridMultilevel"/>
    <w:tmpl w:val="0DC24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831"/>
    <w:multiLevelType w:val="hybridMultilevel"/>
    <w:tmpl w:val="66449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4244"/>
    <w:multiLevelType w:val="hybridMultilevel"/>
    <w:tmpl w:val="CD7A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24EB"/>
    <w:multiLevelType w:val="hybridMultilevel"/>
    <w:tmpl w:val="00C0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04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C6C449A"/>
    <w:multiLevelType w:val="hybridMultilevel"/>
    <w:tmpl w:val="31F2A016"/>
    <w:lvl w:ilvl="0" w:tplc="D0B0928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26400E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D6C613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60A5D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7A3E8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D09692D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EF6247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9C8946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58C9E8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456A2A7B"/>
    <w:multiLevelType w:val="hybridMultilevel"/>
    <w:tmpl w:val="D6B46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02516"/>
    <w:multiLevelType w:val="hybridMultilevel"/>
    <w:tmpl w:val="CFE0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6A00"/>
    <w:multiLevelType w:val="hybridMultilevel"/>
    <w:tmpl w:val="0380A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16397"/>
    <w:multiLevelType w:val="hybridMultilevel"/>
    <w:tmpl w:val="927C3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454B2"/>
    <w:multiLevelType w:val="hybridMultilevel"/>
    <w:tmpl w:val="AB08E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15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5E344C8F"/>
    <w:multiLevelType w:val="hybridMultilevel"/>
    <w:tmpl w:val="5AAC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D1F6B"/>
    <w:multiLevelType w:val="hybridMultilevel"/>
    <w:tmpl w:val="68980066"/>
    <w:lvl w:ilvl="0" w:tplc="C67E604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8C2DEF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3E614D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878B13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43A1BD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AFA10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F8C195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BFC347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4F251B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642112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70F538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11"/>
  </w:num>
  <w:num w:numId="15">
    <w:abstractNumId w:val="3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E6"/>
    <w:rsid w:val="0000220E"/>
    <w:rsid w:val="000463C3"/>
    <w:rsid w:val="000B074A"/>
    <w:rsid w:val="00105E13"/>
    <w:rsid w:val="00145EF2"/>
    <w:rsid w:val="001505E0"/>
    <w:rsid w:val="00151E07"/>
    <w:rsid w:val="00164E50"/>
    <w:rsid w:val="00166AE6"/>
    <w:rsid w:val="001675C4"/>
    <w:rsid w:val="001B08FE"/>
    <w:rsid w:val="001C6F62"/>
    <w:rsid w:val="001F47E5"/>
    <w:rsid w:val="00246BF9"/>
    <w:rsid w:val="0026261A"/>
    <w:rsid w:val="00291931"/>
    <w:rsid w:val="002A3AA6"/>
    <w:rsid w:val="002F07FE"/>
    <w:rsid w:val="003F2145"/>
    <w:rsid w:val="00432991"/>
    <w:rsid w:val="0046257E"/>
    <w:rsid w:val="004A5D29"/>
    <w:rsid w:val="004C0F6C"/>
    <w:rsid w:val="004C69B5"/>
    <w:rsid w:val="004D6424"/>
    <w:rsid w:val="00536ABB"/>
    <w:rsid w:val="00576188"/>
    <w:rsid w:val="005859A0"/>
    <w:rsid w:val="005C0A05"/>
    <w:rsid w:val="005D0093"/>
    <w:rsid w:val="005E522C"/>
    <w:rsid w:val="005F631A"/>
    <w:rsid w:val="00611F21"/>
    <w:rsid w:val="0061413A"/>
    <w:rsid w:val="00663300"/>
    <w:rsid w:val="00672634"/>
    <w:rsid w:val="00677B28"/>
    <w:rsid w:val="006B2E16"/>
    <w:rsid w:val="006C2E29"/>
    <w:rsid w:val="006F406F"/>
    <w:rsid w:val="00726441"/>
    <w:rsid w:val="007F4AF4"/>
    <w:rsid w:val="00803EB9"/>
    <w:rsid w:val="00811A79"/>
    <w:rsid w:val="0082522D"/>
    <w:rsid w:val="0087493F"/>
    <w:rsid w:val="0089036F"/>
    <w:rsid w:val="008955F9"/>
    <w:rsid w:val="008B3F74"/>
    <w:rsid w:val="008D69DB"/>
    <w:rsid w:val="008D6B81"/>
    <w:rsid w:val="0091335A"/>
    <w:rsid w:val="00927023"/>
    <w:rsid w:val="009A2742"/>
    <w:rsid w:val="009D30B7"/>
    <w:rsid w:val="00A448B8"/>
    <w:rsid w:val="00A52CE6"/>
    <w:rsid w:val="00A54258"/>
    <w:rsid w:val="00A829FA"/>
    <w:rsid w:val="00AC13E4"/>
    <w:rsid w:val="00B0297D"/>
    <w:rsid w:val="00B37AC5"/>
    <w:rsid w:val="00B5053B"/>
    <w:rsid w:val="00B60D54"/>
    <w:rsid w:val="00B62577"/>
    <w:rsid w:val="00B96492"/>
    <w:rsid w:val="00BA2DC3"/>
    <w:rsid w:val="00BA7809"/>
    <w:rsid w:val="00BF0CC7"/>
    <w:rsid w:val="00BF2EDD"/>
    <w:rsid w:val="00CB311F"/>
    <w:rsid w:val="00CF14E9"/>
    <w:rsid w:val="00CF34F0"/>
    <w:rsid w:val="00D44F60"/>
    <w:rsid w:val="00D816D8"/>
    <w:rsid w:val="00D954A5"/>
    <w:rsid w:val="00DC6A17"/>
    <w:rsid w:val="00DD5083"/>
    <w:rsid w:val="00DF6647"/>
    <w:rsid w:val="00E01AD0"/>
    <w:rsid w:val="00E06B3E"/>
    <w:rsid w:val="00E3334B"/>
    <w:rsid w:val="00E42B8F"/>
    <w:rsid w:val="00E91A92"/>
    <w:rsid w:val="00EC21A9"/>
    <w:rsid w:val="00ED4477"/>
    <w:rsid w:val="00EE71E1"/>
    <w:rsid w:val="00F108A5"/>
    <w:rsid w:val="00F1291D"/>
    <w:rsid w:val="00F602FB"/>
    <w:rsid w:val="00F86D4D"/>
    <w:rsid w:val="00F940C0"/>
    <w:rsid w:val="00FA46A2"/>
    <w:rsid w:val="00FB5721"/>
    <w:rsid w:val="00FE17B4"/>
    <w:rsid w:val="00FE34F1"/>
    <w:rsid w:val="00FF5424"/>
    <w:rsid w:val="0123F97D"/>
    <w:rsid w:val="091AAA33"/>
    <w:rsid w:val="5D850E00"/>
    <w:rsid w:val="7F928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F3804A"/>
  <w14:defaultImageDpi w14:val="300"/>
  <w15:docId w15:val="{564465B8-7D47-4187-9427-8C8F18EE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C69B5"/>
    <w:pPr>
      <w:widowControl w:val="0"/>
      <w:autoSpaceDE w:val="0"/>
      <w:autoSpaceDN w:val="0"/>
    </w:pPr>
    <w:rPr>
      <w:rFonts w:ascii="Nunito" w:eastAsia="Nunito" w:hAnsi="Nunito" w:cs="Nunito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9B5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C69B5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1A9"/>
  </w:style>
  <w:style w:type="paragraph" w:styleId="Footer">
    <w:name w:val="footer"/>
    <w:basedOn w:val="Normal"/>
    <w:link w:val="FooterChar"/>
    <w:uiPriority w:val="99"/>
    <w:unhideWhenUsed/>
    <w:rsid w:val="00EC2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1A9"/>
  </w:style>
  <w:style w:type="paragraph" w:styleId="BalloonText">
    <w:name w:val="Balloon Text"/>
    <w:basedOn w:val="Normal"/>
    <w:link w:val="BalloonTextChar"/>
    <w:uiPriority w:val="99"/>
    <w:semiHidden/>
    <w:unhideWhenUsed/>
    <w:rsid w:val="00EC21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1A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4C69B5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C69B5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69B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69B5"/>
    <w:rPr>
      <w:rFonts w:ascii="Nunito" w:eastAsia="Nunito" w:hAnsi="Nunito" w:cs="Nunito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9B5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9B5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F940C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F108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08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blackham\Download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CD8D932D524449C7D924D899044BD" ma:contentTypeVersion="13" ma:contentTypeDescription="Create a new document." ma:contentTypeScope="" ma:versionID="5d5dfc411ecca717db6cb43196f7c368">
  <xsd:schema xmlns:xsd="http://www.w3.org/2001/XMLSchema" xmlns:xs="http://www.w3.org/2001/XMLSchema" xmlns:p="http://schemas.microsoft.com/office/2006/metadata/properties" xmlns:ns3="aa5896dc-fa3b-42fa-ad15-ce483dd0318e" xmlns:ns4="32efd2cd-acd9-4363-981b-fa2ad193751d" targetNamespace="http://schemas.microsoft.com/office/2006/metadata/properties" ma:root="true" ma:fieldsID="f81b24b292cf868eeeb7cdaeb5e24fb9" ns3:_="" ns4:_="">
    <xsd:import namespace="aa5896dc-fa3b-42fa-ad15-ce483dd0318e"/>
    <xsd:import namespace="32efd2cd-acd9-4363-981b-fa2ad1937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896dc-fa3b-42fa-ad15-ce483dd03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d2cd-acd9-4363-981b-fa2ad1937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6F8A-E40B-4B02-AEE1-8AB45C09F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B0486-0442-4A53-AEC3-9B02CC741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896dc-fa3b-42fa-ad15-ce483dd0318e"/>
    <ds:schemaRef ds:uri="32efd2cd-acd9-4363-981b-fa2ad193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9A594-C130-4570-8360-2E832E883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72096E-B70B-4E8F-B284-E58105A0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Downloads</Template>
  <TotalTime>3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Blackham</dc:creator>
  <cp:keywords/>
  <dc:description/>
  <cp:lastModifiedBy>bblackham</cp:lastModifiedBy>
  <cp:revision>4</cp:revision>
  <cp:lastPrinted>2021-06-22T14:36:00Z</cp:lastPrinted>
  <dcterms:created xsi:type="dcterms:W3CDTF">2022-05-16T14:04:00Z</dcterms:created>
  <dcterms:modified xsi:type="dcterms:W3CDTF">2022-05-16T14:10:00Z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0x010100E92CD8D932D524449C7D924D899044BD</vt:lpwstr>
  </property>
</Properties>
</file>